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16" w:rsidRPr="00DE1F06" w:rsidRDefault="008C5216" w:rsidP="008C5216">
      <w:pPr>
        <w:pStyle w:val="Heading1"/>
        <w:jc w:val="center"/>
        <w:rPr>
          <w:rFonts w:ascii="Times New Roman" w:hAnsi="Times New Roman"/>
          <w:b w:val="0"/>
          <w:bCs/>
          <w:sz w:val="40"/>
          <w:szCs w:val="40"/>
        </w:rPr>
      </w:pPr>
      <w:r w:rsidRPr="00DE1F06">
        <w:rPr>
          <w:rFonts w:ascii="Times New Roman" w:hAnsi="Times New Roman"/>
          <w:b w:val="0"/>
          <w:bCs/>
          <w:sz w:val="40"/>
          <w:szCs w:val="40"/>
        </w:rPr>
        <w:t>REGULAMENT INTERN</w:t>
      </w:r>
    </w:p>
    <w:p w:rsidR="008C5216" w:rsidRPr="00DE1F06" w:rsidRDefault="008C5216" w:rsidP="008C5216">
      <w:pPr>
        <w:rPr>
          <w:sz w:val="40"/>
          <w:szCs w:val="40"/>
        </w:rPr>
      </w:pPr>
    </w:p>
    <w:p w:rsidR="008C5216" w:rsidRPr="00DE1F06" w:rsidRDefault="008C5216" w:rsidP="008C5216">
      <w:pPr>
        <w:rPr>
          <w:sz w:val="40"/>
          <w:szCs w:val="40"/>
        </w:rPr>
      </w:pPr>
    </w:p>
    <w:p w:rsidR="008C5216" w:rsidRPr="00DE1F06" w:rsidRDefault="008C5216" w:rsidP="008C5216">
      <w:pPr>
        <w:jc w:val="center"/>
        <w:rPr>
          <w:b/>
          <w:sz w:val="40"/>
          <w:szCs w:val="40"/>
        </w:rPr>
      </w:pPr>
      <w:r>
        <w:rPr>
          <w:b/>
          <w:sz w:val="40"/>
          <w:szCs w:val="40"/>
        </w:rPr>
        <w:t>GRĂDINIȚA ”SFÂNTA AGNES</w:t>
      </w:r>
      <w:r w:rsidRPr="00DE1F06">
        <w:rPr>
          <w:b/>
          <w:sz w:val="40"/>
          <w:szCs w:val="40"/>
        </w:rPr>
        <w:t>”</w:t>
      </w:r>
    </w:p>
    <w:p w:rsidR="008C5216" w:rsidRPr="00A73AE8" w:rsidRDefault="008C5216" w:rsidP="008C5216">
      <w:pPr>
        <w:jc w:val="center"/>
        <w:rPr>
          <w:b/>
          <w:bCs/>
        </w:rPr>
      </w:pPr>
    </w:p>
    <w:p w:rsidR="008C5216" w:rsidRPr="00A73AE8" w:rsidRDefault="008C5216" w:rsidP="008C5216">
      <w:pPr>
        <w:jc w:val="center"/>
        <w:rPr>
          <w:b/>
          <w:bCs/>
        </w:rPr>
      </w:pPr>
    </w:p>
    <w:p w:rsidR="008C5216" w:rsidRPr="00A73AE8" w:rsidRDefault="008C5216" w:rsidP="008C5216">
      <w:pPr>
        <w:jc w:val="center"/>
        <w:rPr>
          <w:b/>
          <w:bCs/>
        </w:rPr>
      </w:pPr>
    </w:p>
    <w:p w:rsidR="008C5216" w:rsidRPr="00A73AE8" w:rsidRDefault="008C5216" w:rsidP="008C5216"/>
    <w:p w:rsidR="008C5216" w:rsidRPr="00A73AE8" w:rsidRDefault="008C5216" w:rsidP="008C5216"/>
    <w:p w:rsidR="008C5216" w:rsidRPr="00A73AE8" w:rsidRDefault="008C5216" w:rsidP="008C5216"/>
    <w:p w:rsidR="008C5216" w:rsidRPr="00A73AE8" w:rsidRDefault="008C5216" w:rsidP="008C5216"/>
    <w:p w:rsidR="008C5216" w:rsidRPr="00A73AE8" w:rsidRDefault="008C5216" w:rsidP="008C5216"/>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Default="008C5216" w:rsidP="008C5216">
      <w:pPr>
        <w:ind w:firstLine="1080"/>
        <w:jc w:val="both"/>
        <w:rPr>
          <w:b/>
          <w:i/>
          <w:iCs/>
        </w:rPr>
      </w:pPr>
    </w:p>
    <w:p w:rsidR="00C92357" w:rsidRDefault="00C92357" w:rsidP="008C5216">
      <w:pPr>
        <w:ind w:firstLine="1080"/>
        <w:jc w:val="both"/>
        <w:rPr>
          <w:b/>
          <w:i/>
          <w:iCs/>
        </w:rPr>
      </w:pPr>
    </w:p>
    <w:p w:rsidR="00C92357" w:rsidRDefault="00C92357" w:rsidP="008C5216">
      <w:pPr>
        <w:ind w:firstLine="1080"/>
        <w:jc w:val="both"/>
        <w:rPr>
          <w:b/>
          <w:i/>
          <w:iCs/>
        </w:rPr>
      </w:pPr>
    </w:p>
    <w:p w:rsidR="00C92357" w:rsidRPr="00A73AE8" w:rsidRDefault="00C92357" w:rsidP="008C5216">
      <w:pPr>
        <w:ind w:firstLine="1080"/>
        <w:jc w:val="both"/>
        <w:rPr>
          <w:b/>
          <w:i/>
          <w:iCs/>
        </w:rPr>
      </w:pP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Pr="00E45838" w:rsidRDefault="008C5216" w:rsidP="008C5216">
      <w:pPr>
        <w:spacing w:line="360" w:lineRule="auto"/>
        <w:jc w:val="both"/>
      </w:pPr>
      <w:r>
        <w:t>NR. 3099.09.10.2018</w:t>
      </w:r>
    </w:p>
    <w:p w:rsidR="008C5216" w:rsidRPr="00E45838" w:rsidRDefault="008C5216" w:rsidP="008C5216">
      <w:pPr>
        <w:spacing w:line="360" w:lineRule="auto"/>
        <w:jc w:val="both"/>
      </w:pPr>
      <w:r w:rsidRPr="00E45838">
        <w:t xml:space="preserve">AVIZUL CONSILIULUI DE ADMINISTRAȚIE APROBAT ÎN ȘEDINȚA CA </w:t>
      </w:r>
      <w:r>
        <w:t>Î</w:t>
      </w:r>
      <w:r w:rsidRPr="00E45838">
        <w:t>N DATA</w:t>
      </w:r>
      <w:r>
        <w:t xml:space="preserve"> 06.09.2018</w:t>
      </w:r>
    </w:p>
    <w:p w:rsidR="008C5216" w:rsidRPr="00E45838" w:rsidRDefault="008C5216" w:rsidP="008C5216">
      <w:pPr>
        <w:spacing w:line="360" w:lineRule="auto"/>
        <w:jc w:val="both"/>
      </w:pPr>
      <w:r w:rsidRPr="00E45838">
        <w:t>DIRECTOR,</w:t>
      </w:r>
    </w:p>
    <w:p w:rsidR="008C5216" w:rsidRPr="00E45838" w:rsidRDefault="008C5216" w:rsidP="008C5216">
      <w:pPr>
        <w:spacing w:line="360" w:lineRule="auto"/>
        <w:jc w:val="both"/>
      </w:pPr>
      <w:r>
        <w:t xml:space="preserve"> Prof. HODEA ANGELICA</w:t>
      </w: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Pr="00A73AE8" w:rsidRDefault="008C5216" w:rsidP="008C5216">
      <w:pPr>
        <w:ind w:firstLine="1080"/>
        <w:jc w:val="both"/>
        <w:rPr>
          <w:b/>
          <w:i/>
          <w:iCs/>
        </w:rPr>
      </w:pPr>
    </w:p>
    <w:p w:rsidR="008C5216" w:rsidRDefault="008C5216" w:rsidP="008C5216"/>
    <w:p w:rsidR="008C5216" w:rsidRDefault="008C5216" w:rsidP="008C5216"/>
    <w:p w:rsidR="008C5216" w:rsidRDefault="008C5216" w:rsidP="008C5216"/>
    <w:p w:rsidR="00C92357" w:rsidRDefault="00C92357" w:rsidP="008C5216"/>
    <w:p w:rsidR="00C92357" w:rsidRDefault="00C92357" w:rsidP="008C5216"/>
    <w:p w:rsidR="00C92357" w:rsidRDefault="00C92357" w:rsidP="008C5216"/>
    <w:p w:rsidR="00C92357" w:rsidRDefault="00C92357" w:rsidP="008C5216"/>
    <w:p w:rsidR="00C92357" w:rsidRDefault="00C92357" w:rsidP="008C5216"/>
    <w:p w:rsidR="00C92357" w:rsidRDefault="00C92357" w:rsidP="008C5216"/>
    <w:p w:rsidR="00C92357" w:rsidRDefault="00C92357" w:rsidP="008C5216"/>
    <w:p w:rsidR="00C92357" w:rsidRDefault="00C92357" w:rsidP="008C5216"/>
    <w:p w:rsidR="00C92357" w:rsidRDefault="00C92357" w:rsidP="008C5216"/>
    <w:p w:rsidR="00C92357" w:rsidRDefault="00C92357" w:rsidP="008C5216"/>
    <w:p w:rsidR="008C5216" w:rsidRPr="00BD1F55" w:rsidRDefault="008C5216" w:rsidP="008C5216">
      <w:pPr>
        <w:ind w:firstLine="708"/>
        <w:jc w:val="center"/>
        <w:rPr>
          <w:b/>
          <w:sz w:val="32"/>
          <w:szCs w:val="32"/>
        </w:rPr>
      </w:pPr>
      <w:r w:rsidRPr="00BD1F55">
        <w:rPr>
          <w:b/>
          <w:sz w:val="32"/>
          <w:szCs w:val="32"/>
        </w:rPr>
        <w:t>CUPRINS</w:t>
      </w:r>
    </w:p>
    <w:p w:rsidR="008C5216" w:rsidRPr="00A73AE8" w:rsidRDefault="008C5216" w:rsidP="008C5216">
      <w:pPr>
        <w:ind w:firstLine="708"/>
        <w:jc w:val="center"/>
        <w:rPr>
          <w:b/>
        </w:rPr>
      </w:pPr>
    </w:p>
    <w:p w:rsidR="008C5216" w:rsidRPr="00A73AE8" w:rsidRDefault="008C5216" w:rsidP="008C5216"/>
    <w:p w:rsidR="008C5216" w:rsidRPr="00E37593" w:rsidRDefault="008C5216" w:rsidP="008C5216">
      <w:pPr>
        <w:numPr>
          <w:ilvl w:val="0"/>
          <w:numId w:val="5"/>
        </w:numPr>
        <w:spacing w:line="480" w:lineRule="auto"/>
        <w:jc w:val="both"/>
      </w:pPr>
      <w:r w:rsidRPr="00E37593">
        <w:rPr>
          <w:iCs/>
        </w:rPr>
        <w:t xml:space="preserve"> DISPOZIȚII GENERALE</w:t>
      </w:r>
    </w:p>
    <w:p w:rsidR="008C5216" w:rsidRPr="00E37593" w:rsidRDefault="008C5216" w:rsidP="008C5216">
      <w:pPr>
        <w:numPr>
          <w:ilvl w:val="0"/>
          <w:numId w:val="5"/>
        </w:numPr>
        <w:spacing w:line="480" w:lineRule="auto"/>
        <w:jc w:val="both"/>
      </w:pPr>
      <w:r w:rsidRPr="00E37593">
        <w:rPr>
          <w:iCs/>
        </w:rPr>
        <w:t xml:space="preserve">DREPTURILE </w:t>
      </w:r>
      <w:r>
        <w:rPr>
          <w:iCs/>
        </w:rPr>
        <w:t>Ș</w:t>
      </w:r>
      <w:r w:rsidRPr="00E37593">
        <w:rPr>
          <w:iCs/>
        </w:rPr>
        <w:t xml:space="preserve">I  OBLIGAȚIILE UNITĂȚII </w:t>
      </w:r>
      <w:r>
        <w:rPr>
          <w:iCs/>
        </w:rPr>
        <w:t>Ș</w:t>
      </w:r>
      <w:r w:rsidRPr="00E37593">
        <w:rPr>
          <w:iCs/>
        </w:rPr>
        <w:t>I ALE  SALARIAȚILOR S</w:t>
      </w:r>
      <w:r>
        <w:rPr>
          <w:iCs/>
        </w:rPr>
        <w:t>Ă</w:t>
      </w:r>
      <w:r w:rsidRPr="00E37593">
        <w:rPr>
          <w:iCs/>
        </w:rPr>
        <w:t>I</w:t>
      </w:r>
    </w:p>
    <w:p w:rsidR="008C5216" w:rsidRPr="00E37593" w:rsidRDefault="008C5216" w:rsidP="008C5216">
      <w:pPr>
        <w:numPr>
          <w:ilvl w:val="0"/>
          <w:numId w:val="5"/>
        </w:numPr>
        <w:spacing w:line="480" w:lineRule="auto"/>
        <w:jc w:val="both"/>
      </w:pPr>
      <w:r w:rsidRPr="00E37593">
        <w:rPr>
          <w:iCs/>
        </w:rPr>
        <w:t>REGULI DE DISCIPLIN</w:t>
      </w:r>
      <w:r>
        <w:rPr>
          <w:iCs/>
        </w:rPr>
        <w:t>Ă</w:t>
      </w:r>
      <w:r w:rsidRPr="00E37593">
        <w:rPr>
          <w:iCs/>
        </w:rPr>
        <w:t xml:space="preserve"> A MUNCII </w:t>
      </w:r>
      <w:r>
        <w:rPr>
          <w:iCs/>
        </w:rPr>
        <w:t>Î</w:t>
      </w:r>
      <w:r w:rsidRPr="00E37593">
        <w:rPr>
          <w:iCs/>
        </w:rPr>
        <w:t>N CADRUL UNITĂȚII DE ÎNVĂȚĂMÂNT</w:t>
      </w:r>
    </w:p>
    <w:p w:rsidR="008C5216" w:rsidRPr="009B0EC4" w:rsidRDefault="008C5216" w:rsidP="008C5216">
      <w:pPr>
        <w:numPr>
          <w:ilvl w:val="0"/>
          <w:numId w:val="5"/>
        </w:numPr>
        <w:spacing w:line="480" w:lineRule="auto"/>
        <w:ind w:left="636"/>
        <w:jc w:val="both"/>
        <w:rPr>
          <w:iCs/>
        </w:rPr>
      </w:pPr>
      <w:r w:rsidRPr="009B0EC4">
        <w:rPr>
          <w:iCs/>
        </w:rPr>
        <w:t>MODALITĂȚI DE APLICARE A ALTOR  DISPOZIȚII LEGALE SAU CONTRACTUALE</w:t>
      </w:r>
    </w:p>
    <w:p w:rsidR="008C5216" w:rsidRPr="00E37593" w:rsidRDefault="008C5216" w:rsidP="008C5216">
      <w:pPr>
        <w:numPr>
          <w:ilvl w:val="0"/>
          <w:numId w:val="5"/>
        </w:numPr>
        <w:spacing w:line="480" w:lineRule="auto"/>
        <w:jc w:val="both"/>
      </w:pPr>
      <w:r w:rsidRPr="00E37593">
        <w:t xml:space="preserve">ABATERILE DISCIPLINARE </w:t>
      </w:r>
      <w:r>
        <w:t>Ș</w:t>
      </w:r>
      <w:r w:rsidRPr="00E37593">
        <w:t>I SACȚIUNILE APLICABILE</w:t>
      </w:r>
    </w:p>
    <w:p w:rsidR="008C5216" w:rsidRPr="00E37593" w:rsidRDefault="008C5216" w:rsidP="008C5216">
      <w:pPr>
        <w:numPr>
          <w:ilvl w:val="0"/>
          <w:numId w:val="5"/>
        </w:numPr>
        <w:spacing w:line="480" w:lineRule="auto"/>
        <w:jc w:val="both"/>
      </w:pPr>
      <w:r w:rsidRPr="00E37593">
        <w:rPr>
          <w:iCs/>
        </w:rPr>
        <w:t>PROTEC</w:t>
      </w:r>
      <w:r>
        <w:rPr>
          <w:iCs/>
        </w:rPr>
        <w:t>Ț</w:t>
      </w:r>
      <w:r w:rsidRPr="00E37593">
        <w:rPr>
          <w:iCs/>
        </w:rPr>
        <w:t xml:space="preserve">IA, IGIENA </w:t>
      </w:r>
      <w:r>
        <w:rPr>
          <w:iCs/>
        </w:rPr>
        <w:t>Ș</w:t>
      </w:r>
      <w:r w:rsidRPr="00E37593">
        <w:rPr>
          <w:iCs/>
        </w:rPr>
        <w:t xml:space="preserve">I SECURITATEA </w:t>
      </w:r>
      <w:r>
        <w:rPr>
          <w:iCs/>
        </w:rPr>
        <w:t>Î</w:t>
      </w:r>
      <w:r w:rsidRPr="00E37593">
        <w:rPr>
          <w:iCs/>
        </w:rPr>
        <w:t>N  MUNCĂ</w:t>
      </w:r>
    </w:p>
    <w:p w:rsidR="008C5216" w:rsidRPr="00E37593" w:rsidRDefault="008C5216" w:rsidP="008C5216">
      <w:pPr>
        <w:numPr>
          <w:ilvl w:val="0"/>
          <w:numId w:val="5"/>
        </w:numPr>
        <w:spacing w:line="480" w:lineRule="auto"/>
        <w:jc w:val="both"/>
      </w:pPr>
      <w:r w:rsidRPr="00E37593">
        <w:rPr>
          <w:iCs/>
        </w:rPr>
        <w:t>REGULI PENTRU SITUA</w:t>
      </w:r>
      <w:r>
        <w:rPr>
          <w:iCs/>
        </w:rPr>
        <w:t>Ț</w:t>
      </w:r>
      <w:r w:rsidRPr="00E37593">
        <w:rPr>
          <w:iCs/>
        </w:rPr>
        <w:t>II SPECIALE</w:t>
      </w:r>
    </w:p>
    <w:p w:rsidR="008C5216" w:rsidRPr="00E37593" w:rsidRDefault="008C5216" w:rsidP="008C5216">
      <w:pPr>
        <w:numPr>
          <w:ilvl w:val="0"/>
          <w:numId w:val="5"/>
        </w:numPr>
        <w:spacing w:line="480" w:lineRule="auto"/>
        <w:jc w:val="both"/>
      </w:pPr>
      <w:r w:rsidRPr="00C33A74">
        <w:rPr>
          <w:iCs/>
        </w:rPr>
        <w:t xml:space="preserve">PRINCIPII DE NEDISCRIMINARE </w:t>
      </w:r>
      <w:r>
        <w:rPr>
          <w:iCs/>
        </w:rPr>
        <w:t>Ș</w:t>
      </w:r>
      <w:r w:rsidRPr="00C33A74">
        <w:rPr>
          <w:iCs/>
        </w:rPr>
        <w:t>I RESPECTARE A</w:t>
      </w:r>
      <w:r>
        <w:rPr>
          <w:iCs/>
        </w:rPr>
        <w:t xml:space="preserve"> </w:t>
      </w:r>
      <w:r w:rsidRPr="00C33A74">
        <w:rPr>
          <w:iCs/>
        </w:rPr>
        <w:t>DEMNIT</w:t>
      </w:r>
      <w:r>
        <w:rPr>
          <w:iCs/>
        </w:rPr>
        <w:t>ĂȚ</w:t>
      </w:r>
      <w:r w:rsidRPr="00C33A74">
        <w:rPr>
          <w:iCs/>
        </w:rPr>
        <w:t>II  SALARIAȚILOR UNITĂȚII DE ÎNVĂȚĂMÂNT</w:t>
      </w:r>
    </w:p>
    <w:p w:rsidR="008C5216" w:rsidRPr="00E37593" w:rsidRDefault="008C5216" w:rsidP="008C5216">
      <w:pPr>
        <w:numPr>
          <w:ilvl w:val="0"/>
          <w:numId w:val="5"/>
        </w:numPr>
        <w:spacing w:line="480" w:lineRule="auto"/>
        <w:jc w:val="both"/>
      </w:pPr>
      <w:r w:rsidRPr="001B00FB">
        <w:rPr>
          <w:iCs/>
        </w:rPr>
        <w:t>PROCEDURA DE SOLU</w:t>
      </w:r>
      <w:r>
        <w:rPr>
          <w:iCs/>
        </w:rPr>
        <w:t>Ț</w:t>
      </w:r>
      <w:r w:rsidRPr="001B00FB">
        <w:rPr>
          <w:iCs/>
        </w:rPr>
        <w:t>IONARE A CERERILOR SAU</w:t>
      </w:r>
      <w:r>
        <w:rPr>
          <w:iCs/>
        </w:rPr>
        <w:t xml:space="preserve"> </w:t>
      </w:r>
      <w:r w:rsidRPr="001B00FB">
        <w:rPr>
          <w:iCs/>
        </w:rPr>
        <w:t>RECLAMA</w:t>
      </w:r>
      <w:r>
        <w:rPr>
          <w:iCs/>
        </w:rPr>
        <w:t>Ț</w:t>
      </w:r>
      <w:r w:rsidRPr="001B00FB">
        <w:rPr>
          <w:iCs/>
        </w:rPr>
        <w:t>IILOR INDIVIDUALE ALE  SALARIAȚILOR UNITĂȚII DE ÎNVĂȚĂMÂNT</w:t>
      </w:r>
    </w:p>
    <w:p w:rsidR="008C5216" w:rsidRPr="00E37593" w:rsidRDefault="008C5216" w:rsidP="008C5216">
      <w:pPr>
        <w:spacing w:line="480" w:lineRule="auto"/>
        <w:jc w:val="both"/>
        <w:rPr>
          <w:iCs/>
        </w:rPr>
      </w:pPr>
      <w:r w:rsidRPr="00E37593">
        <w:rPr>
          <w:iCs/>
        </w:rPr>
        <w:t xml:space="preserve">   X.   CRITERIILE </w:t>
      </w:r>
      <w:r>
        <w:rPr>
          <w:iCs/>
        </w:rPr>
        <w:t>Ș</w:t>
      </w:r>
      <w:r w:rsidRPr="00E37593">
        <w:rPr>
          <w:iCs/>
        </w:rPr>
        <w:t>I PROCEDURILE DE EVALUARE PROFESIONAL</w:t>
      </w:r>
      <w:r>
        <w:rPr>
          <w:iCs/>
        </w:rPr>
        <w:t>Ă</w:t>
      </w:r>
      <w:r w:rsidRPr="00E37593">
        <w:rPr>
          <w:iCs/>
        </w:rPr>
        <w:t xml:space="preserve">  A  SALARIAȚILOR</w:t>
      </w:r>
    </w:p>
    <w:p w:rsidR="008C5216" w:rsidRPr="00A73AE8" w:rsidRDefault="008C5216" w:rsidP="008C5216">
      <w:pPr>
        <w:spacing w:line="480" w:lineRule="auto"/>
        <w:jc w:val="both"/>
        <w:rPr>
          <w:i/>
          <w:iCs/>
          <w:u w:val="single"/>
        </w:rPr>
      </w:pPr>
      <w:r w:rsidRPr="00E37593">
        <w:rPr>
          <w:iCs/>
        </w:rPr>
        <w:t xml:space="preserve">  X1.  DISPOZIȚII FINALE</w:t>
      </w:r>
    </w:p>
    <w:p w:rsidR="008C5216" w:rsidRPr="00A73AE8" w:rsidRDefault="008C5216" w:rsidP="008C5216">
      <w:pPr>
        <w:spacing w:line="360" w:lineRule="auto"/>
        <w:ind w:left="636"/>
        <w:rPr>
          <w:b/>
        </w:rPr>
      </w:pPr>
    </w:p>
    <w:p w:rsidR="008C5216" w:rsidRPr="00A73AE8" w:rsidRDefault="008C5216" w:rsidP="008C5216">
      <w:pPr>
        <w:spacing w:line="360" w:lineRule="auto"/>
        <w:rPr>
          <w:b/>
        </w:rPr>
      </w:pPr>
      <w:r w:rsidRPr="00A73AE8">
        <w:rPr>
          <w:b/>
          <w:i/>
          <w:iCs/>
          <w:u w:val="single"/>
        </w:rPr>
        <w:t xml:space="preserve"> </w:t>
      </w:r>
    </w:p>
    <w:p w:rsidR="008C5216" w:rsidRPr="00A73AE8" w:rsidRDefault="008C5216" w:rsidP="008C5216">
      <w:pPr>
        <w:spacing w:line="360" w:lineRule="auto"/>
        <w:rPr>
          <w:b/>
        </w:rPr>
      </w:pPr>
    </w:p>
    <w:p w:rsidR="008C5216" w:rsidRPr="00A73AE8" w:rsidRDefault="008C5216" w:rsidP="008C5216">
      <w:pPr>
        <w:spacing w:line="360" w:lineRule="auto"/>
        <w:rPr>
          <w:b/>
        </w:rPr>
      </w:pPr>
    </w:p>
    <w:p w:rsidR="008C5216" w:rsidRPr="00A73AE8" w:rsidRDefault="008C5216" w:rsidP="008C5216">
      <w:pPr>
        <w:spacing w:line="360" w:lineRule="auto"/>
        <w:ind w:firstLine="708"/>
        <w:rPr>
          <w:b/>
        </w:rPr>
      </w:pPr>
    </w:p>
    <w:p w:rsidR="008C5216" w:rsidRPr="00A73AE8" w:rsidRDefault="008C5216" w:rsidP="008C5216">
      <w:pPr>
        <w:rPr>
          <w:b/>
        </w:rPr>
      </w:pPr>
    </w:p>
    <w:p w:rsidR="008C5216" w:rsidRPr="00A73AE8" w:rsidRDefault="008C5216" w:rsidP="008C5216">
      <w:pPr>
        <w:rPr>
          <w:b/>
        </w:rPr>
      </w:pPr>
    </w:p>
    <w:p w:rsidR="008C5216" w:rsidRPr="00A73AE8" w:rsidRDefault="008C5216" w:rsidP="008C5216">
      <w:pPr>
        <w:ind w:left="540"/>
        <w:jc w:val="both"/>
        <w:rPr>
          <w:b/>
          <w:i/>
          <w:iCs/>
          <w:u w:val="single"/>
        </w:rPr>
      </w:pPr>
    </w:p>
    <w:p w:rsidR="008C5216" w:rsidRPr="00A73AE8" w:rsidRDefault="008C5216" w:rsidP="008C5216">
      <w:pPr>
        <w:ind w:left="540"/>
        <w:jc w:val="both"/>
        <w:rPr>
          <w:b/>
          <w:i/>
          <w:iCs/>
          <w:u w:val="single"/>
        </w:rPr>
      </w:pPr>
    </w:p>
    <w:p w:rsidR="008C5216" w:rsidRPr="00A73AE8" w:rsidRDefault="008C5216" w:rsidP="008C5216">
      <w:pPr>
        <w:ind w:left="540"/>
        <w:jc w:val="both"/>
        <w:rPr>
          <w:i/>
          <w:iCs/>
          <w:u w:val="single"/>
        </w:rPr>
      </w:pPr>
    </w:p>
    <w:p w:rsidR="008C5216" w:rsidRPr="00A73AE8" w:rsidRDefault="008C5216" w:rsidP="008C5216">
      <w:pPr>
        <w:rPr>
          <w:b/>
        </w:rPr>
      </w:pPr>
    </w:p>
    <w:p w:rsidR="008C5216" w:rsidRPr="00A73AE8" w:rsidRDefault="008C5216" w:rsidP="008C5216">
      <w:pPr>
        <w:ind w:left="540" w:firstLine="168"/>
        <w:jc w:val="center"/>
        <w:rPr>
          <w:b/>
          <w:u w:val="single"/>
        </w:rPr>
      </w:pPr>
      <w:r w:rsidRPr="00A73AE8">
        <w:rPr>
          <w:b/>
          <w:i/>
          <w:iCs/>
        </w:rPr>
        <w:lastRenderedPageBreak/>
        <w:t>I.</w:t>
      </w:r>
      <w:r w:rsidRPr="00A73AE8">
        <w:rPr>
          <w:b/>
          <w:iCs/>
          <w:u w:val="single"/>
        </w:rPr>
        <w:t xml:space="preserve"> </w:t>
      </w:r>
      <w:r w:rsidRPr="00A73AE8">
        <w:rPr>
          <w:b/>
          <w:i/>
          <w:iCs/>
          <w:u w:val="single"/>
        </w:rPr>
        <w:t xml:space="preserve"> DISPOZIȚII GENERALE</w:t>
      </w:r>
    </w:p>
    <w:p w:rsidR="008C5216" w:rsidRPr="00A73AE8" w:rsidRDefault="008C5216" w:rsidP="008C5216">
      <w:pPr>
        <w:autoSpaceDE w:val="0"/>
        <w:autoSpaceDN w:val="0"/>
        <w:adjustRightInd w:val="0"/>
        <w:jc w:val="both"/>
        <w:rPr>
          <w:color w:val="000000"/>
          <w:lang w:eastAsia="en-US"/>
        </w:rPr>
      </w:pPr>
    </w:p>
    <w:p w:rsidR="008C5216" w:rsidRPr="00A73AE8" w:rsidRDefault="008C5216" w:rsidP="008C5216">
      <w:pPr>
        <w:autoSpaceDE w:val="0"/>
        <w:autoSpaceDN w:val="0"/>
        <w:adjustRightInd w:val="0"/>
        <w:ind w:firstLine="708"/>
        <w:jc w:val="both"/>
        <w:rPr>
          <w:color w:val="000000"/>
          <w:lang w:eastAsia="en-US"/>
        </w:rPr>
      </w:pPr>
      <w:r w:rsidRPr="00A73AE8">
        <w:rPr>
          <w:b/>
          <w:color w:val="000000"/>
          <w:lang w:eastAsia="en-US"/>
        </w:rPr>
        <w:t xml:space="preserve">Art. 1. </w:t>
      </w:r>
      <w:r w:rsidRPr="00A73AE8">
        <w:rPr>
          <w:color w:val="000000"/>
          <w:lang w:eastAsia="en-US"/>
        </w:rPr>
        <w:t xml:space="preserve">Prezentul regulament este elaborat in scopul stabilirii la nivelul angajatorului a regulilor privind protecția, igiena si securitatea in  muncă, drepturile si obligațiile angajatorului </w:t>
      </w:r>
      <w:r>
        <w:rPr>
          <w:color w:val="000000"/>
          <w:lang w:eastAsia="en-US"/>
        </w:rPr>
        <w:t>ș</w:t>
      </w:r>
      <w:r w:rsidRPr="00A73AE8">
        <w:rPr>
          <w:color w:val="000000"/>
          <w:lang w:eastAsia="en-US"/>
        </w:rPr>
        <w:t xml:space="preserve">i ale salariaților, procedura de soluționare a cererilor sau reclamațiilor individuale ale salariaților, regulile concrete privind disciplina muncii </w:t>
      </w:r>
      <w:r>
        <w:rPr>
          <w:color w:val="000000"/>
          <w:lang w:eastAsia="en-US"/>
        </w:rPr>
        <w:t>î</w:t>
      </w:r>
      <w:r w:rsidRPr="00A73AE8">
        <w:rPr>
          <w:color w:val="000000"/>
          <w:lang w:eastAsia="en-US"/>
        </w:rPr>
        <w:t xml:space="preserve">n unitate, abaterile disciplinare </w:t>
      </w:r>
      <w:r>
        <w:rPr>
          <w:color w:val="000000"/>
          <w:lang w:eastAsia="en-US"/>
        </w:rPr>
        <w:t>ș</w:t>
      </w:r>
      <w:r w:rsidRPr="00A73AE8">
        <w:rPr>
          <w:color w:val="000000"/>
          <w:lang w:eastAsia="en-US"/>
        </w:rPr>
        <w:t>i sancțiunile aplicabile și a modalităților de aplicare a dispozițiilor legale sau contractuale specifice.</w:t>
      </w:r>
    </w:p>
    <w:p w:rsidR="008C5216" w:rsidRPr="00A73AE8" w:rsidRDefault="008C5216" w:rsidP="008C5216">
      <w:pPr>
        <w:autoSpaceDE w:val="0"/>
        <w:autoSpaceDN w:val="0"/>
        <w:adjustRightInd w:val="0"/>
        <w:ind w:firstLine="684"/>
        <w:rPr>
          <w:b/>
          <w:bCs/>
          <w:color w:val="000000"/>
          <w:lang w:eastAsia="en-US"/>
        </w:rPr>
      </w:pPr>
      <w:r w:rsidRPr="00A73AE8">
        <w:rPr>
          <w:b/>
          <w:color w:val="000000"/>
          <w:lang w:eastAsia="en-US"/>
        </w:rPr>
        <w:t>Art. 2.</w:t>
      </w:r>
      <w:r w:rsidRPr="00A73AE8">
        <w:rPr>
          <w:color w:val="000000"/>
          <w:lang w:eastAsia="en-US"/>
        </w:rPr>
        <w:t xml:space="preserve"> Prezentul Regulament Intern este emis cu respectarea principiului nediscriminării și al înlăturării oricărei forme de încălcare a demnității, în temeiul dispozițiilor art. 241-246 din Legea nr. 53/2003, Codul muncii, republicat.</w:t>
      </w:r>
    </w:p>
    <w:p w:rsidR="008C5216" w:rsidRPr="00A73AE8" w:rsidRDefault="008C5216" w:rsidP="008C5216">
      <w:pPr>
        <w:pStyle w:val="BodyTextIndent"/>
      </w:pPr>
      <w:r w:rsidRPr="00A73AE8">
        <w:rPr>
          <w:b/>
        </w:rPr>
        <w:t xml:space="preserve">Art. 3. </w:t>
      </w:r>
      <w:r w:rsidRPr="00A73AE8">
        <w:t>Scopul prezentului Regulament Intern este acela de a asigura funcționarea unității in condițiile unui climat intern judicios, corect, demn si plăcut, propice înaltei performante instituționale si individuale a angajaților si elevilor.</w:t>
      </w:r>
    </w:p>
    <w:p w:rsidR="008C5216" w:rsidRPr="00A73AE8" w:rsidRDefault="008C5216" w:rsidP="008C5216">
      <w:pPr>
        <w:pStyle w:val="BodyTextIndent"/>
        <w:rPr>
          <w:b/>
        </w:rPr>
      </w:pPr>
      <w:r w:rsidRPr="00A73AE8">
        <w:rPr>
          <w:b/>
        </w:rPr>
        <w:t>Art. 4.</w:t>
      </w:r>
    </w:p>
    <w:p w:rsidR="008C5216" w:rsidRPr="00A73AE8" w:rsidRDefault="008C5216" w:rsidP="008C5216">
      <w:pPr>
        <w:pStyle w:val="BodyTextIndent"/>
      </w:pPr>
      <w:r w:rsidRPr="00A73AE8">
        <w:t>(1) Prevederile prezentului Regulament se aplica tuturor  salariaților unității de învățământ (denumită în continuare „unitatea”), indiferent de forma și durata contractului individual de muncă, de categoria de  salariați în care se  încadrează, de   funcția pe care o dețin sau de poziția ierarhică ocupată, respectiv:</w:t>
      </w:r>
    </w:p>
    <w:p w:rsidR="008C5216" w:rsidRPr="00A73AE8" w:rsidRDefault="008C5216" w:rsidP="008C5216">
      <w:pPr>
        <w:pStyle w:val="BodyTextIndent"/>
        <w:ind w:firstLine="0"/>
      </w:pPr>
      <w:r w:rsidRPr="00A73AE8">
        <w:tab/>
      </w:r>
      <w:r w:rsidRPr="00A73AE8">
        <w:rPr>
          <w:b/>
        </w:rPr>
        <w:t>* personal didactic (de predare, de conducere);</w:t>
      </w:r>
    </w:p>
    <w:p w:rsidR="008C5216" w:rsidRPr="00A73AE8" w:rsidRDefault="008C5216" w:rsidP="008C5216">
      <w:pPr>
        <w:pStyle w:val="BodyTextIndent"/>
        <w:ind w:firstLine="0"/>
      </w:pPr>
      <w:r w:rsidRPr="00A73AE8">
        <w:tab/>
      </w:r>
      <w:r w:rsidRPr="00A73AE8">
        <w:rPr>
          <w:b/>
        </w:rPr>
        <w:t xml:space="preserve">* personal didactic auxiliar, </w:t>
      </w:r>
      <w:r w:rsidRPr="00A73AE8">
        <w:t>definit de prevederile Legii nr. 1/2011 – Legea   învățământului;</w:t>
      </w:r>
    </w:p>
    <w:p w:rsidR="008C5216" w:rsidRPr="00A73AE8" w:rsidRDefault="008C5216" w:rsidP="008C5216">
      <w:pPr>
        <w:pStyle w:val="BodyTextIndent"/>
        <w:ind w:firstLine="0"/>
        <w:rPr>
          <w:b/>
        </w:rPr>
      </w:pPr>
      <w:r w:rsidRPr="00A73AE8">
        <w:tab/>
      </w:r>
      <w:r w:rsidRPr="00A73AE8">
        <w:rPr>
          <w:b/>
        </w:rPr>
        <w:t>* personal nedidactic.</w:t>
      </w:r>
    </w:p>
    <w:p w:rsidR="008C5216" w:rsidRPr="00A73AE8" w:rsidRDefault="008C5216" w:rsidP="008C5216">
      <w:pPr>
        <w:pStyle w:val="BodyTextIndent"/>
        <w:ind w:firstLine="0"/>
      </w:pPr>
      <w:r w:rsidRPr="00A73AE8">
        <w:rPr>
          <w:b/>
        </w:rPr>
        <w:tab/>
      </w:r>
      <w:r w:rsidRPr="00A73AE8">
        <w:t>(2)  salariații unității delegați/detașați la alte  instituții sunt  obligați să respecte, pe  lângă regulile de comportare si de disciplina a muncii din prezentul Regulament Intern, și pe cele prevăzute în Regulamentul unității la care sunt delegați/detașați.</w:t>
      </w:r>
    </w:p>
    <w:p w:rsidR="008C5216" w:rsidRPr="00A73AE8" w:rsidRDefault="008C5216" w:rsidP="008C5216">
      <w:pPr>
        <w:pStyle w:val="BodyTextIndent"/>
        <w:ind w:firstLine="0"/>
      </w:pPr>
      <w:r w:rsidRPr="00A73AE8">
        <w:tab/>
        <w:t>(3)  salariații delegați/detașați ai unei alte instituții sunt obligați să respecte atât normele prevăzute iî Regulamentul Intern al unității care a dispus delegarea/detașarea, cât și dispozițiile prezentului Regulament Intern.</w:t>
      </w:r>
    </w:p>
    <w:p w:rsidR="008C5216" w:rsidRPr="00A73AE8" w:rsidRDefault="008C5216" w:rsidP="008C5216">
      <w:pPr>
        <w:pStyle w:val="BodyTextIndent"/>
        <w:ind w:firstLine="0"/>
      </w:pPr>
      <w:r w:rsidRPr="00A73AE8">
        <w:tab/>
      </w:r>
      <w:r w:rsidRPr="00A73AE8">
        <w:rPr>
          <w:b/>
        </w:rPr>
        <w:t xml:space="preserve">Art. 5. </w:t>
      </w:r>
      <w:r w:rsidRPr="00A73AE8">
        <w:t>Toate categoriile de  salariați își vor desfășura activitatea în cadrul unității în baza unor contracte, convenții sau acorduri, după caz, în acord cu legislația în vigoare și cu reglementările interne ale unității.</w:t>
      </w:r>
    </w:p>
    <w:p w:rsidR="008C5216" w:rsidRPr="00A73AE8" w:rsidRDefault="008C5216" w:rsidP="008C5216">
      <w:pPr>
        <w:pStyle w:val="BodyTextIndent"/>
        <w:ind w:firstLine="0"/>
      </w:pPr>
    </w:p>
    <w:p w:rsidR="008C5216" w:rsidRPr="00A73AE8" w:rsidRDefault="008C5216" w:rsidP="008C5216">
      <w:pPr>
        <w:ind w:left="540" w:firstLine="168"/>
        <w:jc w:val="center"/>
        <w:rPr>
          <w:b/>
          <w:i/>
          <w:iCs/>
          <w:u w:val="single"/>
        </w:rPr>
      </w:pPr>
      <w:r w:rsidRPr="00A73AE8">
        <w:rPr>
          <w:b/>
          <w:i/>
          <w:iCs/>
        </w:rPr>
        <w:t>II</w:t>
      </w:r>
      <w:r w:rsidRPr="00A73AE8">
        <w:rPr>
          <w:iCs/>
        </w:rPr>
        <w:t>.</w:t>
      </w:r>
      <w:r w:rsidRPr="00A73AE8">
        <w:rPr>
          <w:b/>
          <w:iCs/>
        </w:rPr>
        <w:t xml:space="preserve"> </w:t>
      </w:r>
      <w:r w:rsidRPr="00A73AE8">
        <w:rPr>
          <w:b/>
          <w:i/>
          <w:iCs/>
          <w:u w:val="single"/>
        </w:rPr>
        <w:t>DREPTURILE SI  OBLIGAȚIILE UNITĂȚII SI ALE  SALARIAȚILORR SAI</w:t>
      </w:r>
    </w:p>
    <w:p w:rsidR="008C5216" w:rsidRPr="00A73AE8" w:rsidRDefault="008C5216" w:rsidP="008C5216">
      <w:pPr>
        <w:ind w:left="540" w:firstLine="168"/>
        <w:jc w:val="both"/>
        <w:rPr>
          <w:b/>
          <w:i/>
          <w:iCs/>
          <w:u w:val="single"/>
        </w:rPr>
      </w:pPr>
    </w:p>
    <w:p w:rsidR="008C5216" w:rsidRPr="00A73AE8" w:rsidRDefault="008C5216" w:rsidP="008C5216">
      <w:pPr>
        <w:ind w:left="540" w:firstLine="168"/>
        <w:jc w:val="both"/>
        <w:rPr>
          <w:b/>
          <w:i/>
          <w:iCs/>
          <w:u w:val="single"/>
        </w:rPr>
      </w:pPr>
      <w:r w:rsidRPr="00A73AE8">
        <w:rPr>
          <w:b/>
          <w:iCs/>
        </w:rPr>
        <w:t xml:space="preserve">A. </w:t>
      </w:r>
      <w:r w:rsidRPr="00A73AE8">
        <w:rPr>
          <w:b/>
          <w:i/>
          <w:iCs/>
          <w:u w:val="single"/>
        </w:rPr>
        <w:t>Drepturile și obligațiile salariaților unității</w:t>
      </w:r>
    </w:p>
    <w:p w:rsidR="008C5216" w:rsidRPr="00A73AE8" w:rsidRDefault="008C5216" w:rsidP="008C5216">
      <w:pPr>
        <w:ind w:firstLine="708"/>
        <w:jc w:val="both"/>
      </w:pPr>
      <w:r w:rsidRPr="00A73AE8">
        <w:rPr>
          <w:b/>
        </w:rPr>
        <w:t xml:space="preserve">Art. 6. </w:t>
      </w:r>
      <w:r w:rsidRPr="00A73AE8">
        <w:t xml:space="preserve">Salariatul are, în principal, următoarele </w:t>
      </w:r>
      <w:r w:rsidRPr="00A73AE8">
        <w:rPr>
          <w:b/>
        </w:rPr>
        <w:t>drepturi</w:t>
      </w:r>
      <w:r w:rsidRPr="00A73AE8">
        <w:t>:</w:t>
      </w:r>
    </w:p>
    <w:p w:rsidR="008C5216" w:rsidRPr="00A73AE8" w:rsidRDefault="008C5216" w:rsidP="008C5216">
      <w:pPr>
        <w:ind w:right="286"/>
        <w:contextualSpacing/>
        <w:jc w:val="both"/>
      </w:pPr>
      <w:r w:rsidRPr="00A73AE8">
        <w:t>a) dreptul la salarizare pentru  muncă depusă;</w:t>
      </w:r>
    </w:p>
    <w:p w:rsidR="008C5216" w:rsidRPr="00A73AE8" w:rsidRDefault="008C5216" w:rsidP="008C5216">
      <w:pPr>
        <w:ind w:right="286"/>
        <w:contextualSpacing/>
        <w:jc w:val="both"/>
      </w:pPr>
      <w:r w:rsidRPr="00A73AE8">
        <w:t>b) dreptul la repaus zilnic și săptămânal;</w:t>
      </w:r>
    </w:p>
    <w:p w:rsidR="008C5216" w:rsidRPr="00A73AE8" w:rsidRDefault="008C5216" w:rsidP="008C5216">
      <w:pPr>
        <w:ind w:right="286"/>
        <w:contextualSpacing/>
        <w:jc w:val="both"/>
      </w:pPr>
      <w:r w:rsidRPr="00A73AE8">
        <w:t>c) dreptul la concediu de odihnă anual;</w:t>
      </w:r>
    </w:p>
    <w:p w:rsidR="008C5216" w:rsidRPr="00A73AE8" w:rsidRDefault="008C5216" w:rsidP="008C5216">
      <w:pPr>
        <w:ind w:right="286"/>
        <w:contextualSpacing/>
        <w:jc w:val="both"/>
      </w:pPr>
      <w:r w:rsidRPr="00A73AE8">
        <w:t>d) dreptul la egalitate de șanse și de tratament;</w:t>
      </w:r>
    </w:p>
    <w:p w:rsidR="008C5216" w:rsidRPr="00A73AE8" w:rsidRDefault="008C5216" w:rsidP="008C5216">
      <w:pPr>
        <w:ind w:right="286"/>
        <w:contextualSpacing/>
        <w:jc w:val="both"/>
      </w:pPr>
      <w:r w:rsidRPr="00A73AE8">
        <w:t>e) dreptul la sănătate și securitate în muncă;</w:t>
      </w:r>
    </w:p>
    <w:p w:rsidR="008C5216" w:rsidRPr="00A73AE8" w:rsidRDefault="008C5216" w:rsidP="008C5216">
      <w:pPr>
        <w:spacing w:before="60"/>
        <w:contextualSpacing/>
        <w:jc w:val="both"/>
        <w:rPr>
          <w:b/>
        </w:rPr>
      </w:pPr>
      <w:r w:rsidRPr="00A73AE8">
        <w:t>f) dreptul la acces la formare profesională.</w:t>
      </w:r>
    </w:p>
    <w:p w:rsidR="008C5216" w:rsidRPr="00A73AE8" w:rsidRDefault="008C5216" w:rsidP="008C5216">
      <w:pPr>
        <w:spacing w:before="60"/>
        <w:ind w:firstLine="708"/>
        <w:jc w:val="both"/>
        <w:rPr>
          <w:b/>
        </w:rPr>
      </w:pPr>
      <w:r w:rsidRPr="00A73AE8">
        <w:rPr>
          <w:b/>
        </w:rPr>
        <w:t xml:space="preserve">Art. 7. </w:t>
      </w:r>
      <w:r w:rsidRPr="00A73AE8">
        <w:t xml:space="preserve">Salariatului îi revin, în principal, următoarele </w:t>
      </w:r>
      <w:r w:rsidRPr="00A73AE8">
        <w:rPr>
          <w:b/>
        </w:rPr>
        <w:t xml:space="preserve"> obligații:</w:t>
      </w:r>
    </w:p>
    <w:p w:rsidR="008C5216" w:rsidRPr="00A73AE8" w:rsidRDefault="008C5216" w:rsidP="008C5216">
      <w:pPr>
        <w:ind w:right="286"/>
        <w:jc w:val="both"/>
      </w:pPr>
      <w:r w:rsidRPr="00A73AE8">
        <w:t>a) obligația de a realiza norma de muncă sau,  după caz, de a  îndeplini atribuțiile ce îi revin conform fișei postului;</w:t>
      </w:r>
    </w:p>
    <w:p w:rsidR="008C5216" w:rsidRPr="00A73AE8" w:rsidRDefault="008C5216" w:rsidP="008C5216">
      <w:pPr>
        <w:ind w:right="286"/>
        <w:jc w:val="both"/>
      </w:pPr>
      <w:r w:rsidRPr="00A73AE8">
        <w:t>b) obligația de a respecta disciplina muncii;</w:t>
      </w:r>
    </w:p>
    <w:p w:rsidR="008C5216" w:rsidRPr="00A73AE8" w:rsidRDefault="008C5216" w:rsidP="008C5216">
      <w:pPr>
        <w:ind w:right="286"/>
        <w:jc w:val="both"/>
      </w:pPr>
      <w:r w:rsidRPr="00A73AE8">
        <w:t>c) obligația de fidelitate față de angajator în executarea atribuțiilor de serviciu;</w:t>
      </w:r>
    </w:p>
    <w:p w:rsidR="008C5216" w:rsidRPr="00A73AE8" w:rsidRDefault="008C5216" w:rsidP="008C5216">
      <w:pPr>
        <w:ind w:right="286"/>
        <w:jc w:val="both"/>
      </w:pPr>
      <w:r w:rsidRPr="00A73AE8">
        <w:t>d) obligația de a respecta măsurile de  sănătate si securitate a muncii in unitate;</w:t>
      </w:r>
    </w:p>
    <w:p w:rsidR="008C5216" w:rsidRPr="00A73AE8" w:rsidRDefault="008C5216" w:rsidP="008C5216">
      <w:pPr>
        <w:ind w:right="286"/>
        <w:jc w:val="both"/>
      </w:pPr>
      <w:r w:rsidRPr="00A73AE8">
        <w:t>e)  obligația de a respecta secretul de serviciu;</w:t>
      </w:r>
    </w:p>
    <w:p w:rsidR="008C5216" w:rsidRPr="00A73AE8" w:rsidRDefault="008C5216" w:rsidP="008C5216">
      <w:pPr>
        <w:ind w:left="741" w:right="286"/>
        <w:jc w:val="both"/>
        <w:rPr>
          <w:b/>
        </w:rPr>
      </w:pPr>
    </w:p>
    <w:p w:rsidR="008C5216" w:rsidRPr="00A73AE8" w:rsidRDefault="008C5216" w:rsidP="008C5216">
      <w:pPr>
        <w:ind w:firstLine="708"/>
        <w:jc w:val="both"/>
        <w:rPr>
          <w:b/>
          <w:i/>
          <w:u w:val="single"/>
        </w:rPr>
      </w:pPr>
      <w:r w:rsidRPr="00A73AE8">
        <w:rPr>
          <w:b/>
        </w:rPr>
        <w:t xml:space="preserve">B. </w:t>
      </w:r>
      <w:r w:rsidRPr="00A73AE8">
        <w:rPr>
          <w:b/>
          <w:i/>
          <w:u w:val="single"/>
        </w:rPr>
        <w:t>Drepturile si  obligațiile unității (angajatorului)</w:t>
      </w:r>
    </w:p>
    <w:p w:rsidR="008C5216" w:rsidRPr="00A73AE8" w:rsidRDefault="008C5216" w:rsidP="008C5216">
      <w:pPr>
        <w:ind w:firstLine="708"/>
        <w:jc w:val="both"/>
      </w:pPr>
      <w:r w:rsidRPr="00A73AE8">
        <w:rPr>
          <w:b/>
        </w:rPr>
        <w:t xml:space="preserve">Art. 8. </w:t>
      </w:r>
      <w:r w:rsidRPr="00A73AE8">
        <w:t xml:space="preserve">Angajatorul are, in principal,  următoarele </w:t>
      </w:r>
      <w:r w:rsidRPr="00A73AE8">
        <w:rPr>
          <w:b/>
        </w:rPr>
        <w:t>drepturi:</w:t>
      </w:r>
    </w:p>
    <w:p w:rsidR="008C5216" w:rsidRPr="00A73AE8" w:rsidRDefault="008C5216" w:rsidP="008C5216">
      <w:pPr>
        <w:ind w:right="286"/>
        <w:jc w:val="both"/>
      </w:pPr>
      <w:r w:rsidRPr="00A73AE8">
        <w:t>a) să dea  dispoziții cu caracter obligatoriu pentru salariat, sub rezerva  legalității lor;</w:t>
      </w:r>
    </w:p>
    <w:p w:rsidR="008C5216" w:rsidRPr="00A73AE8" w:rsidRDefault="008C5216" w:rsidP="008C5216">
      <w:pPr>
        <w:ind w:right="286"/>
        <w:jc w:val="both"/>
      </w:pPr>
      <w:r w:rsidRPr="00A73AE8">
        <w:t>b) să exercite controlul asupra modului de îndeplinire a sarcinilor de serviciu;</w:t>
      </w:r>
    </w:p>
    <w:p w:rsidR="008C5216" w:rsidRPr="00A73AE8" w:rsidRDefault="008C5216" w:rsidP="008C5216">
      <w:pPr>
        <w:ind w:right="286"/>
        <w:jc w:val="both"/>
      </w:pPr>
      <w:r w:rsidRPr="00A73AE8">
        <w:t>c)să constate  săvârșirea abaterilor disciplinare si sa aplice sancțiunile corespunzătoare, potrivit legii, contractului colectiv de  muncă si regulamentului intern;</w:t>
      </w:r>
    </w:p>
    <w:p w:rsidR="008C5216" w:rsidRPr="00A73AE8" w:rsidRDefault="008C5216" w:rsidP="008C5216">
      <w:pPr>
        <w:ind w:right="286"/>
        <w:jc w:val="both"/>
      </w:pPr>
      <w:r w:rsidRPr="00A73AE8">
        <w:t>d) să stabilească obiectivele de performanta individuala ale salariatului.</w:t>
      </w:r>
    </w:p>
    <w:p w:rsidR="008C5216" w:rsidRPr="00A73AE8" w:rsidRDefault="008C5216" w:rsidP="008C5216">
      <w:pPr>
        <w:tabs>
          <w:tab w:val="left" w:pos="741"/>
          <w:tab w:val="left" w:pos="1620"/>
          <w:tab w:val="left" w:pos="1890"/>
        </w:tabs>
        <w:jc w:val="both"/>
        <w:rPr>
          <w:b/>
        </w:rPr>
      </w:pPr>
      <w:r w:rsidRPr="00A73AE8">
        <w:rPr>
          <w:b/>
        </w:rPr>
        <w:t xml:space="preserve">      </w:t>
      </w:r>
      <w:r w:rsidRPr="00A73AE8">
        <w:rPr>
          <w:b/>
        </w:rPr>
        <w:tab/>
        <w:t xml:space="preserve">Art. 9. </w:t>
      </w:r>
      <w:r w:rsidRPr="00A73AE8">
        <w:t xml:space="preserve">Angajatorului, îi revin, în principal,  următoarele </w:t>
      </w:r>
      <w:r w:rsidRPr="00A73AE8">
        <w:rPr>
          <w:b/>
        </w:rPr>
        <w:t xml:space="preserve"> obligații:</w:t>
      </w:r>
    </w:p>
    <w:p w:rsidR="008C5216" w:rsidRPr="00A73AE8" w:rsidRDefault="008C5216" w:rsidP="008C5216">
      <w:pPr>
        <w:ind w:right="286"/>
        <w:jc w:val="both"/>
      </w:pPr>
      <w:r w:rsidRPr="00A73AE8">
        <w:t>a) să înmâneze un exemplar din contractul individual de muncă, anterior începerii activității;</w:t>
      </w:r>
    </w:p>
    <w:p w:rsidR="008C5216" w:rsidRPr="00A73AE8" w:rsidRDefault="008C5216" w:rsidP="008C5216">
      <w:pPr>
        <w:ind w:right="286"/>
        <w:jc w:val="both"/>
      </w:pPr>
      <w:r w:rsidRPr="00A73AE8">
        <w:t>b) să acorde salariatului toate drepturile ce decurg  din contractele  individuale de muncă, din contractul colectiv de  muncă și din lege;</w:t>
      </w:r>
    </w:p>
    <w:p w:rsidR="008C5216" w:rsidRPr="00A73AE8" w:rsidRDefault="008C5216" w:rsidP="008C5216">
      <w:pPr>
        <w:ind w:right="286"/>
        <w:jc w:val="both"/>
      </w:pPr>
      <w:r w:rsidRPr="00A73AE8">
        <w:t>c) să asigure permanent condițiile tehnice și organizatorice avute în vedere la elaborarea normelor de  muncă și condițiile corespunzătoare de  muncă;</w:t>
      </w:r>
    </w:p>
    <w:p w:rsidR="008C5216" w:rsidRPr="00A73AE8" w:rsidRDefault="008C5216" w:rsidP="008C5216">
      <w:pPr>
        <w:ind w:right="286"/>
        <w:jc w:val="both"/>
      </w:pPr>
      <w:r w:rsidRPr="00A73AE8">
        <w:t>d) să informeze salariatul asupra condițiilor de muncă și asupra elementelor care privesc desfășurarea relațiilor de  muncă;</w:t>
      </w:r>
    </w:p>
    <w:p w:rsidR="008C5216" w:rsidRPr="00A73AE8" w:rsidRDefault="008C5216" w:rsidP="008C5216">
      <w:pPr>
        <w:ind w:right="286"/>
        <w:jc w:val="both"/>
      </w:pPr>
      <w:r w:rsidRPr="00A73AE8">
        <w:t>e) să elibereze, la cerere, un document care să ateste calitatea de salariat a solicitantului, respectiv activitatea desfășurată de acesta, durata activității, salariul, vechimea în  muncă, în meserie și specialitate;</w:t>
      </w:r>
    </w:p>
    <w:p w:rsidR="008C5216" w:rsidRPr="00A73AE8" w:rsidRDefault="008C5216" w:rsidP="008C5216">
      <w:pPr>
        <w:ind w:right="286"/>
        <w:jc w:val="both"/>
      </w:pPr>
      <w:r w:rsidRPr="00A73AE8">
        <w:t>f) să asigure confidențialitatea datelor cu caracter personal ale salariatului.</w:t>
      </w:r>
    </w:p>
    <w:p w:rsidR="008C5216" w:rsidRPr="00A73AE8" w:rsidRDefault="008C5216" w:rsidP="008C5216">
      <w:pPr>
        <w:ind w:right="286" w:firstLine="720"/>
        <w:jc w:val="both"/>
      </w:pPr>
      <w:r w:rsidRPr="00A73AE8">
        <w:rPr>
          <w:b/>
        </w:rPr>
        <w:t>Art. 10. O</w:t>
      </w:r>
      <w:r w:rsidRPr="00A73AE8">
        <w:t>bligațiile și drepturile  părților pe durata executării contractului individual de  muncă   pot fi stabilite și prin clauze specifice, astfel:</w:t>
      </w:r>
    </w:p>
    <w:p w:rsidR="008C5216" w:rsidRPr="00A73AE8" w:rsidRDefault="008C5216" w:rsidP="008C5216">
      <w:pPr>
        <w:numPr>
          <w:ilvl w:val="0"/>
          <w:numId w:val="6"/>
        </w:numPr>
        <w:tabs>
          <w:tab w:val="left" w:pos="1440"/>
        </w:tabs>
        <w:ind w:left="0" w:firstLine="0"/>
        <w:jc w:val="both"/>
      </w:pPr>
      <w:r w:rsidRPr="00A73AE8">
        <w:t>clauza cu privire la formarea profesională;</w:t>
      </w:r>
    </w:p>
    <w:p w:rsidR="008C5216" w:rsidRPr="00A73AE8" w:rsidRDefault="008C5216" w:rsidP="008C5216">
      <w:pPr>
        <w:numPr>
          <w:ilvl w:val="0"/>
          <w:numId w:val="6"/>
        </w:numPr>
        <w:tabs>
          <w:tab w:val="left" w:pos="1440"/>
        </w:tabs>
        <w:ind w:left="0" w:firstLine="0"/>
        <w:jc w:val="both"/>
      </w:pPr>
      <w:r w:rsidRPr="00A73AE8">
        <w:t>clauza de neconcurență;</w:t>
      </w:r>
    </w:p>
    <w:p w:rsidR="008C5216" w:rsidRPr="00A73AE8" w:rsidRDefault="008C5216" w:rsidP="008C5216">
      <w:pPr>
        <w:numPr>
          <w:ilvl w:val="0"/>
          <w:numId w:val="6"/>
        </w:numPr>
        <w:tabs>
          <w:tab w:val="left" w:pos="1440"/>
        </w:tabs>
        <w:ind w:left="0" w:firstLine="0"/>
        <w:jc w:val="both"/>
      </w:pPr>
      <w:r w:rsidRPr="00A73AE8">
        <w:t>clauza de mobilitate;</w:t>
      </w:r>
    </w:p>
    <w:p w:rsidR="008C5216" w:rsidRPr="00A73AE8" w:rsidRDefault="008C5216" w:rsidP="008C5216">
      <w:pPr>
        <w:numPr>
          <w:ilvl w:val="0"/>
          <w:numId w:val="6"/>
        </w:numPr>
        <w:tabs>
          <w:tab w:val="left" w:pos="1440"/>
        </w:tabs>
        <w:ind w:left="0" w:firstLine="0"/>
        <w:jc w:val="both"/>
      </w:pPr>
      <w:r w:rsidRPr="00A73AE8">
        <w:t>clauza de confidențialitate;</w:t>
      </w:r>
    </w:p>
    <w:p w:rsidR="008C5216" w:rsidRPr="00A73AE8" w:rsidRDefault="008C5216" w:rsidP="008C5216">
      <w:pPr>
        <w:numPr>
          <w:ilvl w:val="0"/>
          <w:numId w:val="6"/>
        </w:numPr>
        <w:tabs>
          <w:tab w:val="left" w:pos="1440"/>
        </w:tabs>
        <w:ind w:left="0" w:firstLine="0"/>
        <w:jc w:val="both"/>
      </w:pPr>
      <w:r w:rsidRPr="00A73AE8">
        <w:t>clauza de stabilitate.</w:t>
      </w:r>
    </w:p>
    <w:p w:rsidR="008C5216" w:rsidRPr="00A73AE8" w:rsidRDefault="008C5216" w:rsidP="008C5216">
      <w:pPr>
        <w:tabs>
          <w:tab w:val="left" w:pos="1440"/>
        </w:tabs>
        <w:jc w:val="both"/>
        <w:rPr>
          <w:b/>
        </w:rPr>
      </w:pPr>
      <w:r w:rsidRPr="00A73AE8">
        <w:t xml:space="preserve">            </w:t>
      </w:r>
      <w:r w:rsidRPr="00A73AE8">
        <w:rPr>
          <w:b/>
        </w:rPr>
        <w:t>Art. 11.</w:t>
      </w:r>
    </w:p>
    <w:p w:rsidR="008C5216" w:rsidRPr="00A73AE8" w:rsidRDefault="008C5216" w:rsidP="008C5216">
      <w:pPr>
        <w:tabs>
          <w:tab w:val="left" w:pos="1440"/>
        </w:tabs>
        <w:jc w:val="both"/>
      </w:pPr>
      <w:r w:rsidRPr="00A73AE8">
        <w:t xml:space="preserve">            </w:t>
      </w:r>
      <w:r w:rsidRPr="00A73AE8">
        <w:rPr>
          <w:b/>
        </w:rPr>
        <w:t>(</w:t>
      </w:r>
      <w:r w:rsidRPr="00A73AE8">
        <w:t>1)</w:t>
      </w:r>
      <w:r w:rsidRPr="00A73AE8">
        <w:rPr>
          <w:b/>
        </w:rPr>
        <w:t xml:space="preserve"> </w:t>
      </w:r>
      <w:r w:rsidRPr="00A73AE8">
        <w:t>Personalul didactic din cadrul unității are drepturi și obligații care decurg din legislația în vigoare, din prevederile contractului colectiv de  muncă, precum și din prezentul Regulament intern.</w:t>
      </w:r>
    </w:p>
    <w:p w:rsidR="008C5216" w:rsidRPr="00A73AE8" w:rsidRDefault="008C5216" w:rsidP="008C5216">
      <w:pPr>
        <w:ind w:firstLine="708"/>
        <w:jc w:val="both"/>
      </w:pPr>
      <w:r w:rsidRPr="00A73AE8">
        <w:t>(2) Personalul didactic are  obligații și răspunderi de natură profesională, materială și morală care garantează realizarea procesului instructiv-educativ, conform legii.</w:t>
      </w:r>
    </w:p>
    <w:p w:rsidR="008C5216" w:rsidRPr="00A73AE8" w:rsidRDefault="008C5216" w:rsidP="008C5216">
      <w:pPr>
        <w:tabs>
          <w:tab w:val="left" w:pos="-180"/>
          <w:tab w:val="left" w:pos="-9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3AE8">
        <w:rPr>
          <w:spacing w:val="-3"/>
        </w:rPr>
        <w:tab/>
      </w:r>
      <w:r w:rsidRPr="00A73AE8">
        <w:rPr>
          <w:spacing w:val="-3"/>
        </w:rPr>
        <w:tab/>
      </w:r>
    </w:p>
    <w:p w:rsidR="008C5216" w:rsidRPr="00A73AE8" w:rsidRDefault="008C5216" w:rsidP="008C5216">
      <w:pPr>
        <w:tabs>
          <w:tab w:val="num" w:pos="720"/>
        </w:tabs>
        <w:ind w:right="-1080"/>
        <w:jc w:val="center"/>
        <w:rPr>
          <w:b/>
          <w:i/>
          <w:iCs/>
          <w:u w:val="single"/>
        </w:rPr>
      </w:pPr>
      <w:r w:rsidRPr="00A73AE8">
        <w:rPr>
          <w:b/>
          <w:i/>
          <w:iCs/>
        </w:rPr>
        <w:t>III.</w:t>
      </w:r>
      <w:r w:rsidRPr="00A73AE8">
        <w:rPr>
          <w:b/>
          <w:iCs/>
          <w:u w:val="single"/>
        </w:rPr>
        <w:t xml:space="preserve"> </w:t>
      </w:r>
      <w:r w:rsidRPr="00A73AE8">
        <w:rPr>
          <w:b/>
          <w:i/>
          <w:iCs/>
          <w:u w:val="single"/>
        </w:rPr>
        <w:t>REGULI DE DISCIPLINA A MUNCII IN CADRUL UNITĂȚII</w:t>
      </w:r>
    </w:p>
    <w:p w:rsidR="008C5216" w:rsidRPr="00A73AE8" w:rsidRDefault="008C5216" w:rsidP="008C5216">
      <w:pPr>
        <w:ind w:left="720"/>
        <w:jc w:val="both"/>
      </w:pPr>
      <w:r w:rsidRPr="00A73AE8">
        <w:rPr>
          <w:b/>
        </w:rPr>
        <w:t xml:space="preserve">Art. 12. </w:t>
      </w:r>
      <w:r w:rsidRPr="00A73AE8">
        <w:t>Salariatul are  următoarele  obligații de disciplină a muncii:</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 xml:space="preserve">să semneze condica de prezență, la prezentarea și la plecarea la și de la unitate, cu indicarea orelor de sosire si plecare; </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să respecte regulile interne de acces și de plecare din unitate;</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 xml:space="preserve">să se supună controlului de poartă realizat în conformitate cu regulile stabilite de unitate pentru serviciul propriu de pază; </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 xml:space="preserve">să respecte programul de lucru stabilit prin prezentul Regulament Intern; </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în timpul lucrului să nu părăsească locul său de  muncă, decât dacă acest lucru este permis de sarcinile care-i sunt atribuite și/sau de dispoziția conducătorului direct al locului de  muncă, cu excepția situațiilor de pericol iminent;</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să utilizeze complet timpul de  muncă pentru realizarea sarcinilor de serviciu prevăzute în fișa postului sau care i-au fost încredințate de conducătorul său direct conform legii;</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lastRenderedPageBreak/>
        <w:t xml:space="preserve"> personalul didactic are  obligația să se prezinte la punctul de lucru cu minim </w:t>
      </w:r>
      <w:r w:rsidRPr="00A73AE8">
        <w:rPr>
          <w:b/>
        </w:rPr>
        <w:t>15 minute</w:t>
      </w:r>
      <w:r w:rsidRPr="00A73AE8">
        <w:t xml:space="preserve"> înainte de începerea efectivă a  activității didactice desfășurate cu copiii, pentru a avea timpul  necesar pregătirii pentru activitatea specifică.</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personalul didactic are  obligația să desfășoare activitatea de pregătire metodică în sediul unității  de învățământ cel puțin o dată pe  săptămână , in vederea  prestării corespunzătoare a activității didactice  care îi revine prin contractul individual de  muncă la nivelul unității.</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rPr>
          <w:b/>
        </w:rPr>
        <w:t>să folosească un limbaj și o atitudine civilizată cu colegii săi de  muncă, cu subalternii și cu personalul de conducere al unității; orice dispută de natură personală pe teritoriul unității și în timpul programului normal de lucru este interzisă și constituie abatere disciplinară</w:t>
      </w:r>
      <w:r w:rsidRPr="00A73AE8">
        <w:t>;</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să aplice normele legale de securitate și sănătate în  muncă și de prevenire și stingere a incendiilor; să anunțe imediat orice situație care poate pune în pericol locul său de  muncă sau orice situație de pericol iminent;</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să participe la instruirea introductiv-generală, la locul de  muncă și periodică de protecție a muncii și P.S.I.;</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să nu absenteze nemotivat de la serviciu; orice absență nemotivată constituie abatere disciplinară, cu toate consecințele care decurg din prezentul Regulament intern; acumularea unui număr de 3 (trei) zile de absențe nemotivate consecutive sau la împlinirea unui număr de 10 (zece) zile de absențe nemotivate într-un interval de 2 (două) luni, atrage desfacerea disciplinară a contractului individual de  muncă;</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să anunțe, in maximum 48 de ore, situația de boală și obținerea certificatului medical legal, in situație contrara fiind absent nemotivat, actele medicale nefiind luate in considerare; in cazuri temeinic justificate legate de imposibilitatea salariatului de a anunța situația dificila din punct de vedere medical in care se afla aceasta regula nu se aplica;</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sa-si efectueze verificarea medicala la angajare si periodica, pe durata executării contractului individual de  muncă;</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sa anunțe Compartimentul Resurse Umane (Secretariat) despre orice modificare a datelor personale intervenita, pentru o corecta preluare in sistemul informatic al asigurărilor sociale obligatorii si de impozitare a veniturilor, precum si pentru o evidenta corecta la nivelul angajatorului;</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sa participe, in caz de calamitate, la salvarea si punerea la adăpost a bunurilor unității, in conformitate cu planurile de evacuare aprobate de conducerea scolii.;</w:t>
      </w:r>
    </w:p>
    <w:p w:rsidR="008C5216" w:rsidRPr="00A73AE8" w:rsidRDefault="008C5216" w:rsidP="008C5216">
      <w:pPr>
        <w:numPr>
          <w:ilvl w:val="0"/>
          <w:numId w:val="11"/>
        </w:numPr>
        <w:tabs>
          <w:tab w:val="clear" w:pos="1068"/>
          <w:tab w:val="num" w:pos="0"/>
          <w:tab w:val="left" w:pos="142"/>
          <w:tab w:val="left" w:pos="426"/>
        </w:tabs>
        <w:suppressAutoHyphens/>
        <w:ind w:left="0" w:firstLine="0"/>
        <w:jc w:val="both"/>
      </w:pPr>
      <w:r w:rsidRPr="00A73AE8">
        <w:t>sa respecte orice alte masuri luate de conducerea unității, care vizează îmbunătățirea condițiilor de securitate si sănătate in  muncă si de dezvoltare a capacităților tehnice ale locului sau de  muncă;</w:t>
      </w:r>
    </w:p>
    <w:p w:rsidR="008C5216" w:rsidRPr="00A73AE8" w:rsidRDefault="008C5216" w:rsidP="008C5216">
      <w:pPr>
        <w:tabs>
          <w:tab w:val="num" w:pos="0"/>
        </w:tabs>
        <w:jc w:val="both"/>
      </w:pPr>
      <w:r w:rsidRPr="00A73AE8">
        <w:rPr>
          <w:b/>
        </w:rPr>
        <w:t>Art. 13. S</w:t>
      </w:r>
      <w:r w:rsidRPr="00A73AE8">
        <w:t>alariaților unității le este interzis:</w:t>
      </w:r>
    </w:p>
    <w:p w:rsidR="008C5216" w:rsidRPr="00A73AE8" w:rsidRDefault="008C5216" w:rsidP="008C5216">
      <w:pPr>
        <w:numPr>
          <w:ilvl w:val="0"/>
          <w:numId w:val="7"/>
        </w:numPr>
        <w:tabs>
          <w:tab w:val="clear" w:pos="1440"/>
          <w:tab w:val="num" w:pos="0"/>
          <w:tab w:val="left" w:pos="284"/>
        </w:tabs>
        <w:ind w:left="0" w:firstLine="0"/>
        <w:jc w:val="both"/>
        <w:rPr>
          <w:spacing w:val="-3"/>
        </w:rPr>
      </w:pPr>
      <w:r w:rsidRPr="00A73AE8">
        <w:t>să</w:t>
      </w:r>
      <w:r w:rsidRPr="00A73AE8">
        <w:rPr>
          <w:spacing w:val="-3"/>
        </w:rPr>
        <w:t xml:space="preserve"> consume băuturi alcoolice în timpul prezentei în spațiile și pe teritoriul </w:t>
      </w:r>
      <w:r w:rsidRPr="00A73AE8">
        <w:t>unității</w:t>
      </w:r>
      <w:r w:rsidRPr="00A73AE8">
        <w:rPr>
          <w:spacing w:val="-3"/>
        </w:rPr>
        <w:t xml:space="preserve"> sau să se prezinte la programul de lucru în stare de ebrietate;</w:t>
      </w:r>
    </w:p>
    <w:p w:rsidR="008C5216" w:rsidRPr="00A73AE8" w:rsidRDefault="008C5216" w:rsidP="008C5216">
      <w:pPr>
        <w:numPr>
          <w:ilvl w:val="0"/>
          <w:numId w:val="7"/>
        </w:numPr>
        <w:tabs>
          <w:tab w:val="clear" w:pos="1440"/>
          <w:tab w:val="num" w:pos="0"/>
          <w:tab w:val="left" w:pos="284"/>
        </w:tabs>
        <w:ind w:left="0" w:firstLine="0"/>
        <w:jc w:val="both"/>
        <w:rPr>
          <w:spacing w:val="-3"/>
        </w:rPr>
      </w:pPr>
      <w:r w:rsidRPr="00A73AE8">
        <w:rPr>
          <w:spacing w:val="-3"/>
        </w:rPr>
        <w:t>să presteze munci contrare recomandărilor medicale;</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să adreseze injurii sau jigniri celorlalți  salariați sau șefilor pe linie ierarhică; să adreseze injurii sau jigniri elevilor și/sau vizitatorilor unității; să vorbească pe un ton ridicat cu ceilalți  salariați, cu conducerea unității sau cu  copiii școlarizați în unitatea de învățământ, cu părinții acestora, precum și cu orice alte persoane cu care intră în contact în incinta unității;</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 xml:space="preserve">să comită acte imorale, violente sau degradante; </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să introducă materiale toxice sau inflamabile, cu excepția materialelor de acest gen aprovizionate, depozitate și utilizate corespunzător de către unitate, în scopul acoperirii nevoilor curente ale acesteia, după caz;</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să introducă și să consume substanțe stupefiante;</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să introducă, să răspândească sau să afișeze manifeste de orice fel în incinta unității;</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să desfășoare în incinta unității activități politice de orice fel;</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lastRenderedPageBreak/>
        <w:t xml:space="preserve">să efectueze în incinta </w:t>
      </w:r>
      <w:r w:rsidRPr="00A73AE8">
        <w:t>unității</w:t>
      </w:r>
      <w:r w:rsidRPr="00A73AE8">
        <w:rPr>
          <w:spacing w:val="-3"/>
        </w:rPr>
        <w:t xml:space="preserve"> și/sau la locul său de  muncă/postul sau de lucru, alte lucrări sau să presteze alte  activități decât cele care constituie  obligații de serviciu; să folosească mijloacele de comunicație (telefon, fax etc), cat si cele de birotica in alte scopuri decât cele care privesc operațiile si interesele unității,   după caz; </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 xml:space="preserve"> s</w:t>
      </w:r>
      <w:r>
        <w:rPr>
          <w:spacing w:val="-3"/>
        </w:rPr>
        <w:t>ă</w:t>
      </w:r>
      <w:r w:rsidRPr="00A73AE8">
        <w:rPr>
          <w:spacing w:val="-3"/>
        </w:rPr>
        <w:t xml:space="preserve"> folosească telefonul mobil  </w:t>
      </w:r>
      <w:r>
        <w:rPr>
          <w:spacing w:val="-3"/>
        </w:rPr>
        <w:t>î</w:t>
      </w:r>
      <w:r w:rsidRPr="00A73AE8">
        <w:rPr>
          <w:spacing w:val="-3"/>
        </w:rPr>
        <w:t>n timpul orelor de curs.</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w:t>
      </w:r>
      <w:r>
        <w:rPr>
          <w:spacing w:val="-3"/>
        </w:rPr>
        <w:t>ă</w:t>
      </w:r>
      <w:r w:rsidRPr="00A73AE8">
        <w:rPr>
          <w:spacing w:val="-3"/>
        </w:rPr>
        <w:t xml:space="preserve"> primească de la o instituție, client sau terța</w:t>
      </w:r>
      <w:r>
        <w:rPr>
          <w:spacing w:val="-3"/>
        </w:rPr>
        <w:t xml:space="preserve"> persoană</w:t>
      </w:r>
      <w:r w:rsidRPr="00A73AE8">
        <w:rPr>
          <w:spacing w:val="-3"/>
        </w:rPr>
        <w:t xml:space="preserve"> fizic</w:t>
      </w:r>
      <w:r>
        <w:rPr>
          <w:spacing w:val="-3"/>
        </w:rPr>
        <w:t>ă</w:t>
      </w:r>
      <w:r w:rsidRPr="00A73AE8">
        <w:rPr>
          <w:spacing w:val="-3"/>
        </w:rPr>
        <w:t xml:space="preserve"> sau juridic</w:t>
      </w:r>
      <w:r>
        <w:rPr>
          <w:spacing w:val="-3"/>
        </w:rPr>
        <w:t>ă</w:t>
      </w:r>
      <w:r w:rsidRPr="00A73AE8">
        <w:rPr>
          <w:spacing w:val="-3"/>
        </w:rPr>
        <w:t xml:space="preserve"> cu care unitatea întreține relații contractuale </w:t>
      </w:r>
      <w:r>
        <w:rPr>
          <w:spacing w:val="-3"/>
        </w:rPr>
        <w:t>ș</w:t>
      </w:r>
      <w:r w:rsidRPr="00A73AE8">
        <w:rPr>
          <w:spacing w:val="-3"/>
        </w:rPr>
        <w:t>i cu care salariatul intr</w:t>
      </w:r>
      <w:r>
        <w:rPr>
          <w:spacing w:val="-3"/>
        </w:rPr>
        <w:t>ă</w:t>
      </w:r>
      <w:r w:rsidRPr="00A73AE8">
        <w:rPr>
          <w:spacing w:val="-3"/>
        </w:rPr>
        <w:t xml:space="preserve"> </w:t>
      </w:r>
      <w:r>
        <w:rPr>
          <w:spacing w:val="-3"/>
        </w:rPr>
        <w:t>î</w:t>
      </w:r>
      <w:r w:rsidRPr="00A73AE8">
        <w:rPr>
          <w:spacing w:val="-3"/>
        </w:rPr>
        <w:t>n contact datorit</w:t>
      </w:r>
      <w:r>
        <w:rPr>
          <w:spacing w:val="-3"/>
        </w:rPr>
        <w:t>ă</w:t>
      </w:r>
      <w:r w:rsidRPr="00A73AE8">
        <w:rPr>
          <w:spacing w:val="-3"/>
        </w:rPr>
        <w:t xml:space="preserve"> sarcinilor de serviciu, vreo indemnizație, orice cadou sau orice alt avantaj; tentativa este considerat</w:t>
      </w:r>
      <w:r>
        <w:rPr>
          <w:spacing w:val="-3"/>
        </w:rPr>
        <w:t>ă</w:t>
      </w:r>
      <w:r w:rsidRPr="00A73AE8">
        <w:rPr>
          <w:spacing w:val="-3"/>
        </w:rPr>
        <w:t>, de asemenea, o inculcare a interdicției;</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w:t>
      </w:r>
      <w:r>
        <w:rPr>
          <w:spacing w:val="-3"/>
        </w:rPr>
        <w:t>ă</w:t>
      </w:r>
      <w:r w:rsidRPr="00A73AE8">
        <w:rPr>
          <w:spacing w:val="-3"/>
        </w:rPr>
        <w:t xml:space="preserve"> utilizeze orice element al patrimoniului unității </w:t>
      </w:r>
      <w:r>
        <w:rPr>
          <w:spacing w:val="-3"/>
        </w:rPr>
        <w:t>în interes personal, fă</w:t>
      </w:r>
      <w:r w:rsidRPr="00A73AE8">
        <w:rPr>
          <w:spacing w:val="-3"/>
        </w:rPr>
        <w:t>ră acordul prealabil al conducerii;</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w:t>
      </w:r>
      <w:r>
        <w:rPr>
          <w:spacing w:val="-3"/>
        </w:rPr>
        <w:t>ă</w:t>
      </w:r>
      <w:r w:rsidRPr="00A73AE8">
        <w:rPr>
          <w:spacing w:val="-3"/>
        </w:rPr>
        <w:t xml:space="preserve"> comită orice alte fapte interzise de prevederile legale </w:t>
      </w:r>
      <w:r>
        <w:rPr>
          <w:spacing w:val="-3"/>
        </w:rPr>
        <w:t>î</w:t>
      </w:r>
      <w:r w:rsidRPr="00A73AE8">
        <w:rPr>
          <w:spacing w:val="-3"/>
        </w:rPr>
        <w:t>n vigoare;</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w:t>
      </w:r>
      <w:r>
        <w:rPr>
          <w:spacing w:val="-3"/>
        </w:rPr>
        <w:t>ă</w:t>
      </w:r>
      <w:r w:rsidRPr="00A73AE8">
        <w:rPr>
          <w:spacing w:val="-3"/>
        </w:rPr>
        <w:t xml:space="preserve"> reprezinte unitatea </w:t>
      </w:r>
      <w:r>
        <w:rPr>
          <w:spacing w:val="-3"/>
        </w:rPr>
        <w:t>î</w:t>
      </w:r>
      <w:r w:rsidRPr="00A73AE8">
        <w:rPr>
          <w:spacing w:val="-3"/>
        </w:rPr>
        <w:t>n relațiile cu terțe persoane fizice sau juridice, f</w:t>
      </w:r>
      <w:r>
        <w:rPr>
          <w:spacing w:val="-3"/>
        </w:rPr>
        <w:t>ă</w:t>
      </w:r>
      <w:r w:rsidRPr="00A73AE8">
        <w:rPr>
          <w:spacing w:val="-3"/>
        </w:rPr>
        <w:t>r</w:t>
      </w:r>
      <w:r>
        <w:rPr>
          <w:spacing w:val="-3"/>
        </w:rPr>
        <w:t>ă</w:t>
      </w:r>
      <w:r w:rsidRPr="00A73AE8">
        <w:rPr>
          <w:spacing w:val="-3"/>
        </w:rPr>
        <w:t xml:space="preserve"> a avea împuternicire scris</w:t>
      </w:r>
      <w:r>
        <w:rPr>
          <w:spacing w:val="-3"/>
        </w:rPr>
        <w:t>ă</w:t>
      </w:r>
      <w:r w:rsidRPr="00A73AE8">
        <w:rPr>
          <w:spacing w:val="-3"/>
        </w:rPr>
        <w:t xml:space="preserve"> prealabil</w:t>
      </w:r>
      <w:r>
        <w:rPr>
          <w:spacing w:val="-3"/>
        </w:rPr>
        <w:t>ă</w:t>
      </w:r>
      <w:r w:rsidRPr="00A73AE8">
        <w:rPr>
          <w:spacing w:val="-3"/>
        </w:rPr>
        <w:t>;</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3"/>
        </w:rPr>
        <w:t>s</w:t>
      </w:r>
      <w:r>
        <w:rPr>
          <w:spacing w:val="-3"/>
        </w:rPr>
        <w:t>ă</w:t>
      </w:r>
      <w:r w:rsidRPr="00A73AE8">
        <w:rPr>
          <w:spacing w:val="-3"/>
        </w:rPr>
        <w:t xml:space="preserve"> folosească informațiile de care au luat </w:t>
      </w:r>
      <w:r>
        <w:rPr>
          <w:spacing w:val="-3"/>
        </w:rPr>
        <w:t>cunoștință</w:t>
      </w:r>
      <w:r w:rsidRPr="00A73AE8">
        <w:rPr>
          <w:spacing w:val="-3"/>
        </w:rPr>
        <w:t xml:space="preserve"> pentru obținerea de avantaje personale.</w:t>
      </w:r>
    </w:p>
    <w:p w:rsidR="008C5216" w:rsidRPr="00A73AE8" w:rsidRDefault="008C5216" w:rsidP="008C5216">
      <w:pPr>
        <w:widowControl w:val="0"/>
        <w:numPr>
          <w:ilvl w:val="0"/>
          <w:numId w:val="7"/>
        </w:numPr>
        <w:tabs>
          <w:tab w:val="clear" w:pos="1440"/>
          <w:tab w:val="left" w:pos="-90"/>
          <w:tab w:val="num" w:pos="0"/>
          <w:tab w:val="left" w:pos="180"/>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spacing w:val="-3"/>
        </w:rPr>
      </w:pPr>
      <w:r w:rsidRPr="00A73AE8">
        <w:rPr>
          <w:spacing w:val="-2"/>
        </w:rPr>
        <w:t>s</w:t>
      </w:r>
      <w:r>
        <w:rPr>
          <w:spacing w:val="-2"/>
        </w:rPr>
        <w:t>ă</w:t>
      </w:r>
      <w:r w:rsidRPr="00A73AE8">
        <w:rPr>
          <w:spacing w:val="-2"/>
        </w:rPr>
        <w:t xml:space="preserve"> presteze activitate de pregătire particulara pentru </w:t>
      </w:r>
      <w:r>
        <w:rPr>
          <w:spacing w:val="-2"/>
        </w:rPr>
        <w:t xml:space="preserve"> copiii grădiniței</w:t>
      </w:r>
      <w:r w:rsidRPr="00A73AE8">
        <w:rPr>
          <w:spacing w:val="-2"/>
        </w:rPr>
        <w:t xml:space="preserve"> </w:t>
      </w:r>
      <w:r>
        <w:rPr>
          <w:spacing w:val="-2"/>
        </w:rPr>
        <w:t>î</w:t>
      </w:r>
      <w:r w:rsidRPr="00A73AE8">
        <w:rPr>
          <w:spacing w:val="-2"/>
        </w:rPr>
        <w:t>n unitate.</w:t>
      </w:r>
    </w:p>
    <w:p w:rsidR="008C5216" w:rsidRPr="00A73AE8" w:rsidRDefault="008C5216" w:rsidP="008C5216">
      <w:pPr>
        <w:tabs>
          <w:tab w:val="left" w:pos="0"/>
        </w:tabs>
        <w:jc w:val="both"/>
        <w:rPr>
          <w:b/>
        </w:rPr>
      </w:pPr>
      <w:r w:rsidRPr="00A73AE8">
        <w:rPr>
          <w:b/>
        </w:rPr>
        <w:tab/>
      </w:r>
      <w:r w:rsidRPr="00A73AE8">
        <w:rPr>
          <w:b/>
        </w:rPr>
        <w:tab/>
      </w:r>
    </w:p>
    <w:p w:rsidR="008C5216" w:rsidRPr="00A73AE8" w:rsidRDefault="008C5216" w:rsidP="008C5216">
      <w:pPr>
        <w:tabs>
          <w:tab w:val="left" w:pos="0"/>
        </w:tabs>
        <w:jc w:val="center"/>
        <w:rPr>
          <w:b/>
          <w:i/>
          <w:u w:val="single"/>
        </w:rPr>
      </w:pPr>
      <w:r w:rsidRPr="00A73AE8">
        <w:rPr>
          <w:b/>
          <w:i/>
        </w:rPr>
        <w:t>IV.</w:t>
      </w:r>
      <w:r w:rsidRPr="00A73AE8">
        <w:rPr>
          <w:b/>
          <w:i/>
          <w:u w:val="single"/>
        </w:rPr>
        <w:t xml:space="preserve"> MODALITATI DE APLICARE A ALTOR  DISPOZIȚII LEGALE  SAU</w:t>
      </w:r>
    </w:p>
    <w:p w:rsidR="008C5216" w:rsidRPr="00A73AE8" w:rsidRDefault="008C5216" w:rsidP="008C5216">
      <w:pPr>
        <w:tabs>
          <w:tab w:val="left" w:pos="0"/>
        </w:tabs>
        <w:jc w:val="center"/>
        <w:rPr>
          <w:i/>
          <w:u w:val="single"/>
        </w:rPr>
      </w:pPr>
      <w:r w:rsidRPr="00A73AE8">
        <w:rPr>
          <w:b/>
          <w:i/>
          <w:u w:val="single"/>
        </w:rPr>
        <w:t>CONTRACTUALE SPECIFICE</w:t>
      </w:r>
    </w:p>
    <w:p w:rsidR="008C5216" w:rsidRPr="00A73AE8" w:rsidRDefault="008C5216" w:rsidP="008C5216">
      <w:pPr>
        <w:tabs>
          <w:tab w:val="left" w:pos="7680"/>
        </w:tabs>
        <w:jc w:val="both"/>
      </w:pPr>
      <w:r w:rsidRPr="00A73AE8">
        <w:t xml:space="preserve">           </w:t>
      </w:r>
    </w:p>
    <w:p w:rsidR="008C5216" w:rsidRPr="00A73AE8" w:rsidRDefault="008C5216" w:rsidP="008C5216">
      <w:pPr>
        <w:numPr>
          <w:ilvl w:val="0"/>
          <w:numId w:val="31"/>
        </w:numPr>
        <w:tabs>
          <w:tab w:val="left" w:pos="741"/>
        </w:tabs>
        <w:jc w:val="both"/>
        <w:rPr>
          <w:b/>
          <w:i/>
          <w:iCs/>
          <w:u w:val="single"/>
        </w:rPr>
      </w:pPr>
      <w:r w:rsidRPr="00A73AE8">
        <w:rPr>
          <w:b/>
          <w:i/>
          <w:iCs/>
          <w:u w:val="single"/>
        </w:rPr>
        <w:t xml:space="preserve">Timpul de  muncă </w:t>
      </w:r>
      <w:r>
        <w:rPr>
          <w:b/>
          <w:i/>
          <w:iCs/>
          <w:u w:val="single"/>
        </w:rPr>
        <w:t>ș</w:t>
      </w:r>
      <w:r w:rsidRPr="00A73AE8">
        <w:rPr>
          <w:b/>
          <w:i/>
          <w:iCs/>
          <w:u w:val="single"/>
        </w:rPr>
        <w:t>i timpul de odihnă</w:t>
      </w:r>
    </w:p>
    <w:p w:rsidR="008C5216" w:rsidRPr="00A73AE8" w:rsidRDefault="008C5216" w:rsidP="008C5216">
      <w:pPr>
        <w:tabs>
          <w:tab w:val="left" w:pos="741"/>
        </w:tabs>
        <w:jc w:val="both"/>
        <w:rPr>
          <w:iCs/>
        </w:rPr>
      </w:pPr>
      <w:r w:rsidRPr="00A73AE8">
        <w:rPr>
          <w:b/>
          <w:iCs/>
        </w:rPr>
        <w:tab/>
        <w:t xml:space="preserve">Art. 14. </w:t>
      </w:r>
      <w:r w:rsidRPr="00A73AE8">
        <w:rPr>
          <w:iCs/>
        </w:rPr>
        <w:t>(1) Pentru  salariații angajați cu norm</w:t>
      </w:r>
      <w:r>
        <w:rPr>
          <w:iCs/>
        </w:rPr>
        <w:t>ă</w:t>
      </w:r>
      <w:r w:rsidRPr="00A73AE8">
        <w:rPr>
          <w:iCs/>
        </w:rPr>
        <w:t xml:space="preserve"> </w:t>
      </w:r>
      <w:r>
        <w:rPr>
          <w:iCs/>
        </w:rPr>
        <w:t>întreagă</w:t>
      </w:r>
      <w:r w:rsidRPr="00A73AE8">
        <w:rPr>
          <w:iCs/>
        </w:rPr>
        <w:t xml:space="preserve"> durata normal</w:t>
      </w:r>
      <w:r>
        <w:rPr>
          <w:iCs/>
        </w:rPr>
        <w:t>ă</w:t>
      </w:r>
      <w:r w:rsidRPr="00A73AE8">
        <w:rPr>
          <w:iCs/>
        </w:rPr>
        <w:t xml:space="preserve"> a timpului de  muncă este de 8 ore pe zi </w:t>
      </w:r>
      <w:r>
        <w:rPr>
          <w:iCs/>
        </w:rPr>
        <w:t>ș</w:t>
      </w:r>
      <w:r w:rsidRPr="00A73AE8">
        <w:rPr>
          <w:iCs/>
        </w:rPr>
        <w:t xml:space="preserve">i 40 ore pe  săptămână, realizate </w:t>
      </w:r>
      <w:r>
        <w:rPr>
          <w:iCs/>
        </w:rPr>
        <w:t>î</w:t>
      </w:r>
      <w:r w:rsidRPr="00A73AE8">
        <w:rPr>
          <w:iCs/>
        </w:rPr>
        <w:t>n săpt</w:t>
      </w:r>
      <w:r>
        <w:rPr>
          <w:iCs/>
        </w:rPr>
        <w:t>ă</w:t>
      </w:r>
      <w:r w:rsidRPr="00A73AE8">
        <w:rPr>
          <w:iCs/>
        </w:rPr>
        <w:t xml:space="preserve">mâna de lucru de 5 zile. </w:t>
      </w:r>
    </w:p>
    <w:p w:rsidR="008C5216" w:rsidRPr="00A73AE8" w:rsidRDefault="008C5216" w:rsidP="008C5216">
      <w:pPr>
        <w:ind w:firstLine="708"/>
        <w:jc w:val="both"/>
      </w:pPr>
      <w:r w:rsidRPr="00A73AE8">
        <w:t>(2) Repartizarea timpului de  muncă in cadrul săpt</w:t>
      </w:r>
      <w:r>
        <w:t>ă</w:t>
      </w:r>
      <w:r w:rsidRPr="00A73AE8">
        <w:t>mânii de lucru la unitate este următoarea:</w:t>
      </w:r>
    </w:p>
    <w:p w:rsidR="008C5216" w:rsidRPr="00A73AE8" w:rsidRDefault="008C5216" w:rsidP="008C5216">
      <w:pPr>
        <w:tabs>
          <w:tab w:val="num" w:pos="720"/>
        </w:tabs>
        <w:ind w:left="-360" w:right="57" w:firstLine="360"/>
        <w:jc w:val="both"/>
        <w:rPr>
          <w:b/>
        </w:rPr>
      </w:pPr>
      <w:r w:rsidRPr="00A73AE8">
        <w:rPr>
          <w:b/>
          <w:i/>
        </w:rPr>
        <w:t xml:space="preserve"> *  personal didactic pentru   învățământ  pre</w:t>
      </w:r>
      <w:r>
        <w:rPr>
          <w:b/>
          <w:i/>
        </w:rPr>
        <w:t>ș</w:t>
      </w:r>
      <w:r w:rsidRPr="00A73AE8">
        <w:rPr>
          <w:b/>
          <w:i/>
        </w:rPr>
        <w:t>colar :</w:t>
      </w:r>
    </w:p>
    <w:p w:rsidR="008C5216" w:rsidRPr="00A73AE8" w:rsidRDefault="008C5216" w:rsidP="008C5216">
      <w:pPr>
        <w:numPr>
          <w:ilvl w:val="0"/>
          <w:numId w:val="33"/>
        </w:numPr>
        <w:ind w:right="57"/>
        <w:jc w:val="both"/>
        <w:rPr>
          <w:b/>
          <w:i/>
        </w:rPr>
      </w:pPr>
      <w:r w:rsidRPr="00A73AE8">
        <w:t xml:space="preserve"> </w:t>
      </w:r>
      <w:r w:rsidRPr="00A73AE8">
        <w:rPr>
          <w:b/>
          <w:i/>
        </w:rPr>
        <w:t>personal didactic pentru  învățământ preșcolar</w:t>
      </w:r>
    </w:p>
    <w:p w:rsidR="008C5216" w:rsidRPr="00A73AE8" w:rsidRDefault="008C5216" w:rsidP="008C5216">
      <w:pPr>
        <w:numPr>
          <w:ilvl w:val="0"/>
          <w:numId w:val="34"/>
        </w:numPr>
        <w:tabs>
          <w:tab w:val="num" w:pos="1440"/>
        </w:tabs>
        <w:ind w:right="57"/>
        <w:jc w:val="both"/>
        <w:rPr>
          <w:b/>
          <w:i/>
        </w:rPr>
      </w:pPr>
      <w:r w:rsidRPr="00A73AE8">
        <w:rPr>
          <w:b/>
          <w:i/>
        </w:rPr>
        <w:t xml:space="preserve"> 8 ore   zilnic   </w:t>
      </w:r>
    </w:p>
    <w:p w:rsidR="008C5216" w:rsidRPr="00A73AE8" w:rsidRDefault="008C5216" w:rsidP="008C5216">
      <w:pPr>
        <w:tabs>
          <w:tab w:val="num" w:pos="720"/>
        </w:tabs>
        <w:ind w:right="57"/>
        <w:jc w:val="both"/>
        <w:rPr>
          <w:b/>
          <w:i/>
        </w:rPr>
      </w:pPr>
      <w:r w:rsidRPr="00A73AE8">
        <w:rPr>
          <w:b/>
          <w:i/>
        </w:rPr>
        <w:t xml:space="preserve"> * personal  nedidactic:</w:t>
      </w:r>
    </w:p>
    <w:p w:rsidR="008C5216" w:rsidRPr="00A73AE8" w:rsidRDefault="008C5216" w:rsidP="008C5216">
      <w:pPr>
        <w:ind w:left="360" w:right="57"/>
        <w:jc w:val="both"/>
      </w:pPr>
      <w:r w:rsidRPr="00A73AE8">
        <w:rPr>
          <w:b/>
          <w:i/>
        </w:rPr>
        <w:t xml:space="preserve">      - administrator de patrimoniu   -  </w:t>
      </w:r>
      <w:r w:rsidRPr="00A73AE8">
        <w:t>program de 4 ore/zi, timp de 5 zile pe  săptămână, cu doua zile de repaus (</w:t>
      </w:r>
      <w:r>
        <w:t>sâmbătă</w:t>
      </w:r>
      <w:r w:rsidRPr="00A73AE8">
        <w:t xml:space="preserve"> </w:t>
      </w:r>
      <w:r>
        <w:t>ș</w:t>
      </w:r>
      <w:r w:rsidRPr="00A73AE8">
        <w:t>i duminic</w:t>
      </w:r>
      <w:r>
        <w:t>ă</w:t>
      </w:r>
      <w:r w:rsidRPr="00A73AE8">
        <w:t xml:space="preserve">), </w:t>
      </w:r>
      <w:r>
        <w:t>î</w:t>
      </w:r>
      <w:r w:rsidRPr="00A73AE8">
        <w:t xml:space="preserve">ntr-un singur schimb de lucru </w:t>
      </w:r>
      <w:r>
        <w:t>î</w:t>
      </w:r>
      <w:r w:rsidRPr="00A73AE8">
        <w:t>ntre orele 08,00 – 12,00 sau potrivit hotărârilor conducerii unității;</w:t>
      </w:r>
    </w:p>
    <w:p w:rsidR="008C5216" w:rsidRPr="00A73AE8" w:rsidRDefault="008C5216" w:rsidP="008C5216">
      <w:pPr>
        <w:ind w:left="360" w:right="57"/>
        <w:jc w:val="both"/>
      </w:pPr>
      <w:r w:rsidRPr="00A73AE8">
        <w:rPr>
          <w:b/>
          <w:i/>
        </w:rPr>
        <w:t xml:space="preserve">- bucătar </w:t>
      </w:r>
      <w:r w:rsidRPr="00A73AE8">
        <w:t xml:space="preserve">– program de 8 ore, timp de 5 zile pe  săptămână, cu doua zile de repaus (sâmbăta si duminica), intr-un singur schimb de lucru, intre orele 6.00  – 14,00 sau potrivit hotărârilor conducerii unității;  </w:t>
      </w:r>
    </w:p>
    <w:p w:rsidR="008C5216" w:rsidRPr="00A73AE8" w:rsidRDefault="008C5216" w:rsidP="008C5216">
      <w:pPr>
        <w:ind w:left="360" w:right="57"/>
        <w:jc w:val="both"/>
      </w:pPr>
      <w:r w:rsidRPr="00A73AE8">
        <w:rPr>
          <w:b/>
          <w:i/>
        </w:rPr>
        <w:t xml:space="preserve">- îngrijitor </w:t>
      </w:r>
      <w:r w:rsidRPr="00A73AE8">
        <w:t>– program de 8 ore/zi, timp de 5 zile pe  săptămână, cu dou</w:t>
      </w:r>
      <w:r>
        <w:t>ă</w:t>
      </w:r>
      <w:r w:rsidRPr="00A73AE8">
        <w:t xml:space="preserve"> zile repaus (sâmbăta </w:t>
      </w:r>
      <w:r>
        <w:t>ș</w:t>
      </w:r>
      <w:r w:rsidRPr="00A73AE8">
        <w:t>i duminic</w:t>
      </w:r>
      <w:r>
        <w:t>ă</w:t>
      </w:r>
      <w:r w:rsidRPr="00A73AE8">
        <w:t xml:space="preserve">), </w:t>
      </w:r>
      <w:r>
        <w:t>î</w:t>
      </w:r>
      <w:r w:rsidRPr="00A73AE8">
        <w:t>ntr-un singur schimb de lucru intre orele .7.30- 15.30 sau potrivit fișei postului;.</w:t>
      </w:r>
    </w:p>
    <w:p w:rsidR="008C5216" w:rsidRPr="00A73AE8" w:rsidRDefault="008C5216" w:rsidP="008C5216">
      <w:pPr>
        <w:ind w:firstLine="708"/>
        <w:jc w:val="both"/>
      </w:pPr>
      <w:r w:rsidRPr="00A73AE8">
        <w:rPr>
          <w:b/>
        </w:rPr>
        <w:t xml:space="preserve">Art. 15. </w:t>
      </w:r>
      <w:r w:rsidRPr="00A73AE8">
        <w:t>(1) Durata maxim</w:t>
      </w:r>
      <w:r>
        <w:t>ă</w:t>
      </w:r>
      <w:r w:rsidRPr="00A73AE8">
        <w:t xml:space="preserve"> legal</w:t>
      </w:r>
      <w:r>
        <w:t>ă</w:t>
      </w:r>
      <w:r w:rsidRPr="00A73AE8">
        <w:t xml:space="preserve"> a timpului de  muncă nu poate depăși 8 ore pe zi, respectiv 48 de ore pe  săptămână, inclusiv orele suplimentare, calculate pentru o perioada de maxim o lun</w:t>
      </w:r>
      <w:r>
        <w:t>ă</w:t>
      </w:r>
      <w:r w:rsidRPr="00A73AE8">
        <w:t xml:space="preserve"> de zile.</w:t>
      </w:r>
    </w:p>
    <w:p w:rsidR="008C5216" w:rsidRPr="00A73AE8" w:rsidRDefault="008C5216" w:rsidP="008C5216">
      <w:pPr>
        <w:ind w:right="57" w:firstLine="720"/>
        <w:jc w:val="both"/>
      </w:pPr>
      <w:r w:rsidRPr="00A73AE8">
        <w:t>(2) Prin excepție, durata timpului de  muncă va putea fi prelungit</w:t>
      </w:r>
      <w:r>
        <w:t>ă</w:t>
      </w:r>
      <w:r w:rsidRPr="00A73AE8">
        <w:t xml:space="preserve"> peste 8 ore pe zi </w:t>
      </w:r>
      <w:r>
        <w:t>ș</w:t>
      </w:r>
      <w:r w:rsidRPr="00A73AE8">
        <w:t xml:space="preserve">i peste 48 de ore pe săptămână, care include </w:t>
      </w:r>
      <w:r>
        <w:t>ș</w:t>
      </w:r>
      <w:r w:rsidRPr="00A73AE8">
        <w:t>i orele suplimentare, cu condiția ca media orelor de muncă calculat</w:t>
      </w:r>
      <w:r>
        <w:t>ă</w:t>
      </w:r>
      <w:r w:rsidRPr="00A73AE8">
        <w:t xml:space="preserve"> la o perioad</w:t>
      </w:r>
      <w:r>
        <w:t>ă</w:t>
      </w:r>
      <w:r w:rsidRPr="00A73AE8">
        <w:t xml:space="preserve"> de </w:t>
      </w:r>
      <w:r>
        <w:t>referință</w:t>
      </w:r>
      <w:r w:rsidRPr="00A73AE8">
        <w:t xml:space="preserve"> de 6 luni s</w:t>
      </w:r>
      <w:r>
        <w:t>ă</w:t>
      </w:r>
      <w:r w:rsidRPr="00A73AE8">
        <w:t xml:space="preserve"> nu dep</w:t>
      </w:r>
      <w:r>
        <w:t>ăș</w:t>
      </w:r>
      <w:r w:rsidRPr="00A73AE8">
        <w:t>ească 48 de ore pe  săptămână.</w:t>
      </w:r>
      <w:r w:rsidRPr="00A73AE8">
        <w:rPr>
          <w:i/>
          <w:iCs/>
        </w:rPr>
        <w:t xml:space="preserve"> </w:t>
      </w:r>
      <w:r w:rsidRPr="00A73AE8">
        <w:t xml:space="preserve">La stabilirea perioadelor de </w:t>
      </w:r>
      <w:r>
        <w:t>referință</w:t>
      </w:r>
      <w:r w:rsidRPr="00A73AE8">
        <w:t xml:space="preserve"> prevăzute mai sus nu se iau </w:t>
      </w:r>
      <w:r>
        <w:t>î</w:t>
      </w:r>
      <w:r w:rsidRPr="00A73AE8">
        <w:t>n calcul durata concediului de odihn</w:t>
      </w:r>
      <w:r>
        <w:t>ă</w:t>
      </w:r>
      <w:r w:rsidRPr="00A73AE8">
        <w:t xml:space="preserve"> anual </w:t>
      </w:r>
      <w:r>
        <w:t>ș</w:t>
      </w:r>
      <w:r w:rsidRPr="00A73AE8">
        <w:t>i situațiile de suspendare a contractului individual de  muncă.</w:t>
      </w:r>
    </w:p>
    <w:p w:rsidR="008C5216" w:rsidRPr="00A73AE8" w:rsidRDefault="008C5216" w:rsidP="008C5216">
      <w:pPr>
        <w:ind w:right="57" w:firstLine="720"/>
        <w:jc w:val="both"/>
      </w:pPr>
      <w:r w:rsidRPr="00A73AE8">
        <w:t xml:space="preserve">(3) Excepție de la prevederile alin. (1) </w:t>
      </w:r>
      <w:r>
        <w:t>ș</w:t>
      </w:r>
      <w:r w:rsidRPr="00A73AE8">
        <w:t>i (2) face personalul didactic care are norma de baz</w:t>
      </w:r>
      <w:r>
        <w:t>ă</w:t>
      </w:r>
      <w:r w:rsidRPr="00A73AE8">
        <w:t xml:space="preserve"> </w:t>
      </w:r>
      <w:r>
        <w:t>î</w:t>
      </w:r>
      <w:r w:rsidRPr="00A73AE8">
        <w:t xml:space="preserve">n unitate </w:t>
      </w:r>
      <w:r>
        <w:t>și desfăș</w:t>
      </w:r>
      <w:r w:rsidRPr="00A73AE8">
        <w:t xml:space="preserve">oară activitate, conform legii, </w:t>
      </w:r>
      <w:r>
        <w:t>ș</w:t>
      </w:r>
      <w:r w:rsidRPr="00A73AE8">
        <w:t xml:space="preserve">i </w:t>
      </w:r>
      <w:r>
        <w:t>î</w:t>
      </w:r>
      <w:r w:rsidRPr="00A73AE8">
        <w:t>n regim de „plata cu ora”.</w:t>
      </w:r>
    </w:p>
    <w:p w:rsidR="008C5216" w:rsidRPr="00A73AE8" w:rsidRDefault="008C5216" w:rsidP="008C5216">
      <w:pPr>
        <w:ind w:firstLine="720"/>
        <w:jc w:val="both"/>
      </w:pPr>
      <w:r w:rsidRPr="00A73AE8">
        <w:lastRenderedPageBreak/>
        <w:t xml:space="preserve">(4) Orele suplimentare prestate </w:t>
      </w:r>
      <w:r>
        <w:t>î</w:t>
      </w:r>
      <w:r w:rsidRPr="00A73AE8">
        <w:t xml:space="preserve">n condițiile alin. (1) de către personalul didactic auxiliar </w:t>
      </w:r>
      <w:r>
        <w:t>ș</w:t>
      </w:r>
      <w:r w:rsidRPr="00A73AE8">
        <w:t>i nedidactic, se compensează conform contractului colectiv de  muncă aplicabil sau se plătesc conform legii.</w:t>
      </w:r>
    </w:p>
    <w:p w:rsidR="008C5216" w:rsidRPr="00A73AE8" w:rsidRDefault="008C5216" w:rsidP="008C5216">
      <w:pPr>
        <w:ind w:firstLine="708"/>
        <w:jc w:val="both"/>
      </w:pPr>
      <w:r w:rsidRPr="00A73AE8">
        <w:t>(5)  munc</w:t>
      </w:r>
      <w:r>
        <w:t>a</w:t>
      </w:r>
      <w:r w:rsidRPr="00A73AE8">
        <w:t xml:space="preserve"> suplimentar</w:t>
      </w:r>
      <w:r>
        <w:t>ă</w:t>
      </w:r>
      <w:r w:rsidRPr="00A73AE8">
        <w:t xml:space="preserve"> nu poate fi efectuat</w:t>
      </w:r>
      <w:r>
        <w:t>ă</w:t>
      </w:r>
      <w:r w:rsidRPr="00A73AE8">
        <w:t xml:space="preserve"> f</w:t>
      </w:r>
      <w:r>
        <w:t>ă</w:t>
      </w:r>
      <w:r w:rsidRPr="00A73AE8">
        <w:t xml:space="preserve">ră acordul salariatului, cu excepția cazurilor de </w:t>
      </w:r>
      <w:r>
        <w:t>forță</w:t>
      </w:r>
      <w:r w:rsidRPr="00A73AE8">
        <w:t xml:space="preserve"> major</w:t>
      </w:r>
      <w:r>
        <w:t>ă</w:t>
      </w:r>
      <w:r w:rsidRPr="00A73AE8">
        <w:t xml:space="preserve"> sau pentru alte lucrări urgente destinate prevenirii pr</w:t>
      </w:r>
      <w:r>
        <w:t>oducerii unor accidente sau înlă</w:t>
      </w:r>
      <w:r w:rsidRPr="00A73AE8">
        <w:t>turării consecințelor unui accident.</w:t>
      </w:r>
    </w:p>
    <w:p w:rsidR="008C5216" w:rsidRPr="00A73AE8" w:rsidRDefault="008C5216" w:rsidP="008C5216">
      <w:pPr>
        <w:ind w:firstLine="708"/>
        <w:jc w:val="both"/>
        <w:rPr>
          <w:iCs/>
        </w:rPr>
      </w:pPr>
      <w:r w:rsidRPr="00A73AE8">
        <w:rPr>
          <w:b/>
          <w:iCs/>
        </w:rPr>
        <w:t>Art. 1</w:t>
      </w:r>
      <w:r>
        <w:rPr>
          <w:b/>
          <w:iCs/>
        </w:rPr>
        <w:t>6</w:t>
      </w:r>
      <w:r w:rsidRPr="00A73AE8">
        <w:rPr>
          <w:b/>
          <w:iCs/>
        </w:rPr>
        <w:t xml:space="preserve">. </w:t>
      </w:r>
      <w:r w:rsidRPr="00A73AE8">
        <w:rPr>
          <w:iCs/>
        </w:rPr>
        <w:t>(1)</w:t>
      </w:r>
      <w:r w:rsidRPr="00A73AE8">
        <w:rPr>
          <w:b/>
          <w:iCs/>
        </w:rPr>
        <w:t xml:space="preserve"> </w:t>
      </w:r>
      <w:r w:rsidRPr="00A73AE8">
        <w:rPr>
          <w:iCs/>
        </w:rPr>
        <w:t xml:space="preserve">Personalul didactic auxiliar </w:t>
      </w:r>
      <w:r>
        <w:rPr>
          <w:iCs/>
        </w:rPr>
        <w:t>ș</w:t>
      </w:r>
      <w:r w:rsidRPr="00A73AE8">
        <w:rPr>
          <w:iCs/>
        </w:rPr>
        <w:t>i nedidactic beneficiază de o pauz</w:t>
      </w:r>
      <w:r>
        <w:rPr>
          <w:iCs/>
        </w:rPr>
        <w:t>ă</w:t>
      </w:r>
      <w:r w:rsidRPr="00A73AE8">
        <w:rPr>
          <w:iCs/>
        </w:rPr>
        <w:t xml:space="preserve"> de mas</w:t>
      </w:r>
      <w:r>
        <w:rPr>
          <w:iCs/>
        </w:rPr>
        <w:t>ă</w:t>
      </w:r>
      <w:r w:rsidRPr="00A73AE8">
        <w:rPr>
          <w:iCs/>
        </w:rPr>
        <w:t xml:space="preserve"> </w:t>
      </w:r>
      <w:r>
        <w:rPr>
          <w:iCs/>
        </w:rPr>
        <w:t>î</w:t>
      </w:r>
      <w:r w:rsidRPr="00A73AE8">
        <w:rPr>
          <w:iCs/>
        </w:rPr>
        <w:t xml:space="preserve">n condițiile prevăzute </w:t>
      </w:r>
      <w:r>
        <w:rPr>
          <w:iCs/>
        </w:rPr>
        <w:t>î</w:t>
      </w:r>
      <w:r w:rsidRPr="00A73AE8">
        <w:rPr>
          <w:iCs/>
        </w:rPr>
        <w:t xml:space="preserve">n contractul colectiv de  muncă. </w:t>
      </w:r>
    </w:p>
    <w:p w:rsidR="008C5216" w:rsidRPr="00A73AE8" w:rsidRDefault="008C5216" w:rsidP="008C5216">
      <w:pPr>
        <w:ind w:firstLine="708"/>
        <w:jc w:val="both"/>
        <w:rPr>
          <w:iCs/>
        </w:rPr>
      </w:pPr>
      <w:r w:rsidRPr="00A73AE8">
        <w:rPr>
          <w:iCs/>
        </w:rPr>
        <w:t>(2) Pauza de mas</w:t>
      </w:r>
      <w:r>
        <w:rPr>
          <w:iCs/>
        </w:rPr>
        <w:t>ă</w:t>
      </w:r>
      <w:r w:rsidR="00E07A39">
        <w:rPr>
          <w:iCs/>
        </w:rPr>
        <w:t xml:space="preserve"> începe la ora 12.0</w:t>
      </w:r>
      <w:r w:rsidRPr="00A73AE8">
        <w:rPr>
          <w:iCs/>
        </w:rPr>
        <w:t xml:space="preserve">0 </w:t>
      </w:r>
      <w:r>
        <w:rPr>
          <w:iCs/>
        </w:rPr>
        <w:t>ș</w:t>
      </w:r>
      <w:r w:rsidRPr="00A73AE8">
        <w:rPr>
          <w:iCs/>
        </w:rPr>
        <w:t>i se termin</w:t>
      </w:r>
      <w:r>
        <w:rPr>
          <w:iCs/>
        </w:rPr>
        <w:t>ă</w:t>
      </w:r>
      <w:r w:rsidRPr="00A73AE8">
        <w:rPr>
          <w:iCs/>
        </w:rPr>
        <w:t xml:space="preserve"> la ora 12.30.</w:t>
      </w:r>
    </w:p>
    <w:p w:rsidR="008C5216" w:rsidRPr="00A73AE8" w:rsidRDefault="008C5216" w:rsidP="008C5216">
      <w:pPr>
        <w:ind w:firstLine="708"/>
        <w:jc w:val="both"/>
      </w:pPr>
      <w:r w:rsidRPr="00A73AE8">
        <w:rPr>
          <w:b/>
        </w:rPr>
        <w:t>Art. 1</w:t>
      </w:r>
      <w:r>
        <w:rPr>
          <w:b/>
        </w:rPr>
        <w:t>7</w:t>
      </w:r>
      <w:r w:rsidRPr="00A73AE8">
        <w:rPr>
          <w:b/>
        </w:rPr>
        <w:t xml:space="preserve">. </w:t>
      </w:r>
      <w:r w:rsidRPr="00A73AE8">
        <w:t>(1) Zilele de sărbătoare legal</w:t>
      </w:r>
      <w:r>
        <w:t>ă</w:t>
      </w:r>
      <w:r w:rsidRPr="00A73AE8">
        <w:t xml:space="preserve">, </w:t>
      </w:r>
      <w:r>
        <w:t>î</w:t>
      </w:r>
      <w:r w:rsidRPr="00A73AE8">
        <w:t xml:space="preserve">n care nu se lucrează, sunt prevăzute </w:t>
      </w:r>
      <w:r>
        <w:t>î</w:t>
      </w:r>
      <w:r w:rsidRPr="00A73AE8">
        <w:t xml:space="preserve">n Legea nr. 53/2003, </w:t>
      </w:r>
      <w:r>
        <w:t>î</w:t>
      </w:r>
      <w:r w:rsidRPr="00A73AE8">
        <w:t xml:space="preserve">n alte acte normative sau administrative cu caracter normativ </w:t>
      </w:r>
      <w:r>
        <w:t>ș</w:t>
      </w:r>
      <w:r w:rsidRPr="00A73AE8">
        <w:t>i contractul colectiv de  muncă.</w:t>
      </w:r>
    </w:p>
    <w:p w:rsidR="008C5216" w:rsidRPr="00A73AE8" w:rsidRDefault="008C5216" w:rsidP="008C5216">
      <w:pPr>
        <w:ind w:firstLine="708"/>
        <w:jc w:val="both"/>
        <w:rPr>
          <w:iCs/>
          <w:spacing w:val="-3"/>
        </w:rPr>
      </w:pPr>
      <w:r w:rsidRPr="00A73AE8">
        <w:rPr>
          <w:iCs/>
          <w:spacing w:val="-3"/>
        </w:rPr>
        <w:t xml:space="preserve">(2) In cazul in care, din motive justificate, nu se acorda zile libere, activitatea prestata </w:t>
      </w:r>
      <w:r w:rsidRPr="00A73AE8">
        <w:t>se compensează conform contractului colectiv de  muncă aplicabil sau se plătește conform legii</w:t>
      </w:r>
      <w:r w:rsidRPr="00A73AE8">
        <w:rPr>
          <w:iCs/>
          <w:spacing w:val="-3"/>
        </w:rPr>
        <w:t>.</w:t>
      </w:r>
    </w:p>
    <w:p w:rsidR="008C5216" w:rsidRPr="00A73AE8" w:rsidRDefault="008C5216" w:rsidP="008C5216">
      <w:pPr>
        <w:ind w:firstLine="706"/>
        <w:jc w:val="both"/>
      </w:pPr>
      <w:r w:rsidRPr="00A73AE8">
        <w:rPr>
          <w:b/>
          <w:iCs/>
          <w:spacing w:val="-3"/>
        </w:rPr>
        <w:t>Art. 1</w:t>
      </w:r>
      <w:r>
        <w:rPr>
          <w:b/>
          <w:iCs/>
          <w:spacing w:val="-3"/>
        </w:rPr>
        <w:t>8</w:t>
      </w:r>
      <w:r w:rsidRPr="00A73AE8">
        <w:rPr>
          <w:b/>
          <w:iCs/>
          <w:spacing w:val="-3"/>
        </w:rPr>
        <w:t xml:space="preserve">. </w:t>
      </w:r>
      <w:r w:rsidRPr="00A73AE8">
        <w:t>(1) In cazul unor evenimente familiale deosebite,  salariații au dreptul la zile libere plătite, care nu se includ in durata concediului de odihna, in condițiile prevăzute in legislația specifica.</w:t>
      </w:r>
    </w:p>
    <w:p w:rsidR="008C5216" w:rsidRPr="00A73AE8" w:rsidRDefault="008C5216" w:rsidP="008C5216">
      <w:pPr>
        <w:ind w:firstLine="706"/>
        <w:jc w:val="both"/>
      </w:pPr>
      <w:r w:rsidRPr="00A73AE8">
        <w:t>(2) Cererile pentru acordarea de zile libere plătite vor fi înso</w:t>
      </w:r>
      <w:r>
        <w:t>ț</w:t>
      </w:r>
      <w:r w:rsidRPr="00A73AE8">
        <w:t>ite de acte si documente care sa certifice dreptul de a beneficia de acestea. Pentru zilele libere plătite acordate pentru căs</w:t>
      </w:r>
      <w:r>
        <w:t>ă</w:t>
      </w:r>
      <w:r w:rsidRPr="00A73AE8">
        <w:t>toria salariatului si căs</w:t>
      </w:r>
      <w:r>
        <w:t>ă</w:t>
      </w:r>
      <w:r w:rsidRPr="00A73AE8">
        <w:t>toria unui copil, cererile se prezintă cu cel puțin 15 zile calendaristice anterior efectuării.</w:t>
      </w:r>
    </w:p>
    <w:p w:rsidR="008C5216" w:rsidRPr="00A73AE8" w:rsidRDefault="008C5216" w:rsidP="008C5216">
      <w:pPr>
        <w:ind w:firstLine="720"/>
        <w:jc w:val="both"/>
        <w:rPr>
          <w:b/>
        </w:rPr>
      </w:pPr>
      <w:r w:rsidRPr="00A73AE8">
        <w:rPr>
          <w:b/>
        </w:rPr>
        <w:t>Art.</w:t>
      </w:r>
      <w:r>
        <w:rPr>
          <w:b/>
        </w:rPr>
        <w:t>19</w:t>
      </w:r>
    </w:p>
    <w:p w:rsidR="008C5216" w:rsidRPr="00A73AE8" w:rsidRDefault="008C5216" w:rsidP="008C5216">
      <w:pPr>
        <w:ind w:firstLine="708"/>
        <w:jc w:val="both"/>
      </w:pPr>
      <w:r w:rsidRPr="00A73AE8">
        <w:t>(1) Evidenta prezentei la serviciu se tine pe baza condicii de prezen</w:t>
      </w:r>
      <w:r>
        <w:t>ță</w:t>
      </w:r>
      <w:r w:rsidRPr="00A73AE8">
        <w:t xml:space="preserve">, </w:t>
      </w:r>
      <w:r>
        <w:t>î</w:t>
      </w:r>
      <w:r w:rsidRPr="00A73AE8">
        <w:t>n care personalul</w:t>
      </w:r>
      <w:r>
        <w:t xml:space="preserve"> nedidactic</w:t>
      </w:r>
      <w:r w:rsidRPr="00A73AE8">
        <w:t xml:space="preserve"> va semna zilnic, la începutul </w:t>
      </w:r>
      <w:r>
        <w:t>ș</w:t>
      </w:r>
      <w:r w:rsidRPr="00A73AE8">
        <w:t>i sfârșitul programului de lucru</w:t>
      </w:r>
    </w:p>
    <w:p w:rsidR="008C5216" w:rsidRDefault="008C5216" w:rsidP="008C5216">
      <w:pPr>
        <w:ind w:firstLine="706"/>
        <w:jc w:val="both"/>
        <w:rPr>
          <w:b/>
          <w:iCs/>
          <w:spacing w:val="-3"/>
        </w:rPr>
      </w:pPr>
    </w:p>
    <w:p w:rsidR="008C5216" w:rsidRPr="00A73AE8" w:rsidRDefault="008C5216" w:rsidP="008C5216">
      <w:pPr>
        <w:ind w:firstLine="706"/>
        <w:jc w:val="center"/>
        <w:rPr>
          <w:b/>
          <w:i/>
          <w:iCs/>
          <w:spacing w:val="-3"/>
          <w:u w:val="single"/>
        </w:rPr>
      </w:pPr>
      <w:r w:rsidRPr="00A73AE8">
        <w:rPr>
          <w:b/>
          <w:iCs/>
          <w:spacing w:val="-3"/>
        </w:rPr>
        <w:t xml:space="preserve">B. </w:t>
      </w:r>
      <w:r w:rsidRPr="00A73AE8">
        <w:rPr>
          <w:b/>
          <w:i/>
          <w:iCs/>
          <w:spacing w:val="-3"/>
          <w:u w:val="single"/>
        </w:rPr>
        <w:t>Concediile</w:t>
      </w:r>
    </w:p>
    <w:p w:rsidR="008C5216" w:rsidRPr="00A73AE8" w:rsidRDefault="008C5216" w:rsidP="008C5216">
      <w:pPr>
        <w:jc w:val="both"/>
        <w:rPr>
          <w:spacing w:val="-3"/>
        </w:rPr>
      </w:pPr>
      <w:r w:rsidRPr="00A73AE8">
        <w:rPr>
          <w:iCs/>
          <w:spacing w:val="-3"/>
        </w:rPr>
        <w:t xml:space="preserve"> </w:t>
      </w:r>
      <w:r w:rsidRPr="00A73AE8">
        <w:rPr>
          <w:iCs/>
          <w:spacing w:val="-3"/>
        </w:rPr>
        <w:tab/>
      </w:r>
      <w:r w:rsidRPr="00A73AE8">
        <w:rPr>
          <w:b/>
          <w:iCs/>
          <w:spacing w:val="-3"/>
        </w:rPr>
        <w:t>Art.</w:t>
      </w:r>
      <w:r>
        <w:rPr>
          <w:b/>
          <w:iCs/>
          <w:spacing w:val="-3"/>
        </w:rPr>
        <w:t xml:space="preserve"> 20. </w:t>
      </w:r>
      <w:r w:rsidRPr="00A73AE8">
        <w:rPr>
          <w:spacing w:val="-3"/>
        </w:rPr>
        <w:t>(1) Dreptul la concediu de odihna anual plătit este garantat tuturor  salariaților; acesta nu poate forma obiectul vreunei cesiuni, renunțări sau limitări.</w:t>
      </w:r>
    </w:p>
    <w:p w:rsidR="008C5216" w:rsidRPr="00A73AE8" w:rsidRDefault="008C5216" w:rsidP="008C5216">
      <w:pPr>
        <w:ind w:firstLine="720"/>
        <w:jc w:val="both"/>
      </w:pPr>
      <w:r w:rsidRPr="00A73AE8">
        <w:rPr>
          <w:spacing w:val="-3"/>
        </w:rPr>
        <w:t xml:space="preserve">(2) </w:t>
      </w:r>
      <w:r w:rsidRPr="00A73AE8">
        <w:t>Perioada de efectuare a concediului de odihn</w:t>
      </w:r>
      <w:r>
        <w:t>ă</w:t>
      </w:r>
      <w:r w:rsidRPr="00A73AE8">
        <w:t xml:space="preserve"> pentru personalul didactic de predare se stabilește de către consiliul de administrație, cu consultarea  salariaților, in funcție de interesul unității </w:t>
      </w:r>
      <w:r>
        <w:t>ș</w:t>
      </w:r>
      <w:r w:rsidRPr="00A73AE8">
        <w:t xml:space="preserve">i al salariatului </w:t>
      </w:r>
      <w:r>
        <w:t>î</w:t>
      </w:r>
      <w:r w:rsidRPr="00A73AE8">
        <w:t>n cauz</w:t>
      </w:r>
      <w:r>
        <w:t>ă</w:t>
      </w:r>
      <w:r w:rsidRPr="00A73AE8">
        <w:t>, p</w:t>
      </w:r>
      <w:r>
        <w:t>â</w:t>
      </w:r>
      <w:r w:rsidRPr="00A73AE8">
        <w:t>n</w:t>
      </w:r>
      <w:r>
        <w:t>ă</w:t>
      </w:r>
      <w:r w:rsidRPr="00A73AE8">
        <w:t xml:space="preserve"> la data de 15 octombrie, pentru anul școlar</w:t>
      </w:r>
      <w:r>
        <w:t xml:space="preserve"> in curs. Pentru personalul</w:t>
      </w:r>
      <w:r w:rsidRPr="00A73AE8">
        <w:t xml:space="preserve"> nedidactic, perioada de efectuare a concediului se stabilește pana la data de 15 decembrie, pentru anul calendaristic următor.</w:t>
      </w:r>
    </w:p>
    <w:p w:rsidR="008C5216" w:rsidRPr="00A73AE8" w:rsidRDefault="008C5216" w:rsidP="008C5216">
      <w:pPr>
        <w:ind w:firstLine="706"/>
        <w:jc w:val="both"/>
        <w:rPr>
          <w:spacing w:val="-3"/>
        </w:rPr>
      </w:pPr>
      <w:r w:rsidRPr="00A73AE8">
        <w:rPr>
          <w:spacing w:val="-3"/>
        </w:rPr>
        <w:t xml:space="preserve">(3) </w:t>
      </w:r>
      <w:r w:rsidRPr="00A73AE8">
        <w:t>Pentru personalul nedidactic,</w:t>
      </w:r>
      <w:r w:rsidRPr="00A73AE8">
        <w:rPr>
          <w:spacing w:val="-3"/>
        </w:rPr>
        <w:t xml:space="preserve"> </w:t>
      </w:r>
      <w:r>
        <w:rPr>
          <w:spacing w:val="-3"/>
        </w:rPr>
        <w:t>î</w:t>
      </w:r>
      <w:r w:rsidRPr="00A73AE8">
        <w:rPr>
          <w:spacing w:val="-3"/>
        </w:rPr>
        <w:t>n cazul in care programarea concediilor de odihn</w:t>
      </w:r>
      <w:r>
        <w:rPr>
          <w:spacing w:val="-3"/>
        </w:rPr>
        <w:t>ă</w:t>
      </w:r>
      <w:r w:rsidRPr="00A73AE8">
        <w:rPr>
          <w:spacing w:val="-3"/>
        </w:rPr>
        <w:t xml:space="preserve"> se face fracționat, angajatorul este obligat sa stabilească programarea astfel înc</w:t>
      </w:r>
      <w:r>
        <w:rPr>
          <w:spacing w:val="-3"/>
        </w:rPr>
        <w:t>â</w:t>
      </w:r>
      <w:r w:rsidRPr="00A73AE8">
        <w:rPr>
          <w:spacing w:val="-3"/>
        </w:rPr>
        <w:t>t fiecare salariat sa efectueze intr-un an calendaristic cel puțin 10 zile lucrătoare de concediu neîntrerupt.</w:t>
      </w:r>
    </w:p>
    <w:p w:rsidR="008C5216" w:rsidRPr="00A73AE8" w:rsidRDefault="008C5216" w:rsidP="008C5216">
      <w:pPr>
        <w:ind w:firstLine="706"/>
        <w:jc w:val="both"/>
        <w:rPr>
          <w:spacing w:val="-3"/>
        </w:rPr>
      </w:pPr>
      <w:r w:rsidRPr="00A73AE8">
        <w:rPr>
          <w:b/>
          <w:spacing w:val="-3"/>
        </w:rPr>
        <w:t>(</w:t>
      </w:r>
      <w:r w:rsidRPr="00A73AE8">
        <w:rPr>
          <w:spacing w:val="-3"/>
        </w:rPr>
        <w:t>4) Durata concediului de odihn</w:t>
      </w:r>
      <w:r>
        <w:rPr>
          <w:spacing w:val="-3"/>
        </w:rPr>
        <w:t>ă</w:t>
      </w:r>
      <w:r w:rsidRPr="00A73AE8">
        <w:rPr>
          <w:spacing w:val="-3"/>
        </w:rPr>
        <w:t xml:space="preserve"> de care beneficiază  salariații unității este </w:t>
      </w:r>
      <w:r>
        <w:rPr>
          <w:spacing w:val="-3"/>
        </w:rPr>
        <w:t>prevăzută</w:t>
      </w:r>
      <w:r w:rsidRPr="00A73AE8">
        <w:rPr>
          <w:spacing w:val="-3"/>
        </w:rPr>
        <w:t xml:space="preserve"> </w:t>
      </w:r>
      <w:r>
        <w:rPr>
          <w:spacing w:val="-3"/>
        </w:rPr>
        <w:t>î</w:t>
      </w:r>
      <w:r w:rsidRPr="00A73AE8">
        <w:rPr>
          <w:spacing w:val="-3"/>
        </w:rPr>
        <w:t>n contractul colectiv de  muncă, in contractul individual de  muncă si se acorda proporțional cu activitatea prestata intr-un an calendaristic.</w:t>
      </w:r>
    </w:p>
    <w:p w:rsidR="008C5216" w:rsidRPr="00A73AE8" w:rsidRDefault="008C5216" w:rsidP="008C5216">
      <w:pPr>
        <w:ind w:firstLine="706"/>
        <w:jc w:val="both"/>
        <w:rPr>
          <w:color w:val="444444"/>
        </w:rPr>
      </w:pPr>
      <w:r w:rsidRPr="00A73AE8">
        <w:t>(5) Sărbătorile legale in care nu se lucrează, precum si zilele libere plătite stabilite prin contractul colectiv de  muncă nu sunt incluse in durata concediului de odihna anual.</w:t>
      </w:r>
      <w:r w:rsidRPr="00A73AE8">
        <w:rPr>
          <w:color w:val="444444"/>
        </w:rPr>
        <w:t xml:space="preserve"> </w:t>
      </w:r>
    </w:p>
    <w:p w:rsidR="008C5216" w:rsidRPr="004B760B" w:rsidRDefault="008C5216" w:rsidP="008C5216">
      <w:pPr>
        <w:ind w:firstLine="706"/>
        <w:jc w:val="both"/>
      </w:pPr>
      <w:r w:rsidRPr="00A73AE8">
        <w:rPr>
          <w:b/>
          <w:color w:val="444444"/>
        </w:rPr>
        <w:t>Art. 2</w:t>
      </w:r>
      <w:r>
        <w:rPr>
          <w:b/>
          <w:color w:val="444444"/>
        </w:rPr>
        <w:t xml:space="preserve">1. </w:t>
      </w:r>
      <w:r w:rsidRPr="004B760B">
        <w:t>(1) Salariatul este obligat sa efectueze in natura concediul de odihna in perioada in care a fost programat, cu excepția situațiilor expres prevăzute de lege sau atunci când, din motive obiective, concediul nu poate fi efectuat.</w:t>
      </w:r>
    </w:p>
    <w:p w:rsidR="008C5216" w:rsidRPr="00A73AE8" w:rsidRDefault="008C5216" w:rsidP="008C5216">
      <w:pPr>
        <w:ind w:firstLine="706"/>
        <w:jc w:val="both"/>
      </w:pPr>
      <w:r w:rsidRPr="00A73AE8">
        <w:rPr>
          <w:spacing w:val="-3"/>
        </w:rPr>
        <w:t xml:space="preserve">(2) </w:t>
      </w:r>
      <w:r w:rsidRPr="00A73AE8">
        <w:t>Pentru perioada concediului de odihna salariatul beneficiază de o indemnizație de concediu stabilita conform legii si contractului colectiv de  muncă.</w:t>
      </w:r>
    </w:p>
    <w:p w:rsidR="008C5216" w:rsidRPr="00A73AE8" w:rsidRDefault="008C5216" w:rsidP="008C5216">
      <w:pPr>
        <w:jc w:val="both"/>
      </w:pPr>
      <w:r w:rsidRPr="00A73AE8">
        <w:t xml:space="preserve">          (4) Indemnizația de concediu de odihna se plătește de către angajator cu cel puțin 5 zile lucrătoare înainte de plecarea in concediu.</w:t>
      </w:r>
    </w:p>
    <w:p w:rsidR="008C5216" w:rsidRPr="00A73AE8" w:rsidRDefault="008C5216" w:rsidP="008C5216">
      <w:pPr>
        <w:jc w:val="both"/>
      </w:pPr>
      <w:r w:rsidRPr="00A73AE8">
        <w:tab/>
      </w:r>
      <w:r w:rsidRPr="00A73AE8">
        <w:rPr>
          <w:b/>
        </w:rPr>
        <w:t>Art. 2</w:t>
      </w:r>
      <w:r>
        <w:rPr>
          <w:b/>
        </w:rPr>
        <w:t xml:space="preserve">2. </w:t>
      </w:r>
      <w:r w:rsidRPr="00A73AE8">
        <w:t>(1) Concediul de odihna poate fi întrerupt, la cererea salariatului, pentru motive obiective.</w:t>
      </w:r>
      <w:r w:rsidRPr="00A73AE8">
        <w:br/>
      </w:r>
      <w:r w:rsidRPr="00A73AE8">
        <w:lastRenderedPageBreak/>
        <w:t xml:space="preserve">           (2) Angajatorul poate rechema salariatul din concediul de odihna in caz de forța majora sau pentru interese urgente care impun prezenta salariatului la locul de  muncă. In acest caz angajatorul are  obligația de a suporta toate cheltuielile salariatului si ale familiei sale, necesare in vederea revenirii la locul de  muncă, precum si eventualele prejudicii suferite de acesta ca urmare a întreruperii concediului de odihna.</w:t>
      </w:r>
    </w:p>
    <w:p w:rsidR="008C5216" w:rsidRPr="00A73AE8" w:rsidRDefault="008C5216" w:rsidP="008C5216">
      <w:pPr>
        <w:ind w:firstLine="706"/>
        <w:jc w:val="both"/>
        <w:rPr>
          <w:spacing w:val="-3"/>
        </w:rPr>
      </w:pPr>
      <w:r w:rsidRPr="00A73AE8">
        <w:rPr>
          <w:spacing w:val="-3"/>
        </w:rPr>
        <w:t>(3) Concediul de odihna se efectuează in fiecare an, respectiv an școlar.</w:t>
      </w:r>
    </w:p>
    <w:p w:rsidR="008C5216" w:rsidRPr="00A73AE8" w:rsidRDefault="008C5216" w:rsidP="008C5216">
      <w:pPr>
        <w:ind w:firstLine="706"/>
        <w:jc w:val="both"/>
        <w:rPr>
          <w:spacing w:val="-3"/>
        </w:rPr>
      </w:pPr>
      <w:r w:rsidRPr="00A73AE8">
        <w:rPr>
          <w:spacing w:val="-3"/>
        </w:rPr>
        <w:t>(4) Prin excepție, efectuarea concediului de odihna in anul următor este permisa numai in cazurile prevăzute de lege.</w:t>
      </w:r>
    </w:p>
    <w:p w:rsidR="008C5216" w:rsidRPr="00A73AE8" w:rsidRDefault="008C5216" w:rsidP="008C5216">
      <w:pPr>
        <w:ind w:firstLine="706"/>
        <w:jc w:val="both"/>
        <w:rPr>
          <w:spacing w:val="-3"/>
        </w:rPr>
      </w:pPr>
      <w:r w:rsidRPr="00A73AE8">
        <w:rPr>
          <w:spacing w:val="-3"/>
        </w:rPr>
        <w:t>(5) Compensarea in bani a concediului de odihna neefectuat este permisa numai in cazul încetării contractului individual de  muncă, proporțional cu perioada efectiv lucrata.</w:t>
      </w:r>
    </w:p>
    <w:p w:rsidR="008C5216" w:rsidRPr="00A73AE8" w:rsidRDefault="008C5216" w:rsidP="008C5216">
      <w:pPr>
        <w:ind w:firstLine="706"/>
        <w:jc w:val="both"/>
      </w:pPr>
      <w:r w:rsidRPr="00A73AE8">
        <w:rPr>
          <w:spacing w:val="-3"/>
        </w:rPr>
        <w:t xml:space="preserve">(6) Incapacitatea temporara de  muncă suspenda efectuarea concediului de odihna anual. </w:t>
      </w:r>
    </w:p>
    <w:p w:rsidR="008C5216" w:rsidRPr="00A73AE8" w:rsidRDefault="008C5216" w:rsidP="008C5216">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3AE8">
        <w:rPr>
          <w:iCs/>
          <w:spacing w:val="-3"/>
        </w:rPr>
        <w:tab/>
      </w:r>
      <w:r w:rsidRPr="00A73AE8">
        <w:rPr>
          <w:b/>
          <w:iCs/>
          <w:spacing w:val="-3"/>
        </w:rPr>
        <w:t>Art. 2</w:t>
      </w:r>
      <w:r>
        <w:rPr>
          <w:b/>
          <w:iCs/>
          <w:spacing w:val="-3"/>
        </w:rPr>
        <w:t xml:space="preserve">3.  </w:t>
      </w:r>
      <w:r w:rsidRPr="00A73AE8">
        <w:rPr>
          <w:spacing w:val="-3"/>
        </w:rPr>
        <w:t>(1)  salariații au dreptul la întreruperea  activității, cu rezervarea postului sau a catedrei pentru creșterea si îngrijirea copilului in vârsta de pana la 2 (doi) ani. Concediul poate fi acordat numai unuia dintre părin</w:t>
      </w:r>
      <w:r>
        <w:rPr>
          <w:spacing w:val="-3"/>
        </w:rPr>
        <w:t>ț</w:t>
      </w:r>
      <w:r w:rsidRPr="00A73AE8">
        <w:rPr>
          <w:spacing w:val="-3"/>
        </w:rPr>
        <w:t>i sau susținătorii legali.</w:t>
      </w:r>
    </w:p>
    <w:p w:rsidR="008C5216" w:rsidRPr="00A73AE8" w:rsidRDefault="008C5216" w:rsidP="008C5216">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3AE8">
        <w:rPr>
          <w:spacing w:val="-3"/>
        </w:rPr>
        <w:tab/>
        <w:t xml:space="preserve">(2) Cererea va preciza in mod expres  obligația ca salariatul / salariata sa comunice in scris reluarea  activității, anterior datei limita, cu un preaviz de cel puțin 20 de zile lucrătoare. </w:t>
      </w:r>
    </w:p>
    <w:p w:rsidR="008C5216" w:rsidRPr="00A73AE8" w:rsidRDefault="008C5216" w:rsidP="008C5216">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iCs/>
          <w:spacing w:val="-3"/>
        </w:rPr>
      </w:pPr>
      <w:r w:rsidRPr="00A73AE8">
        <w:rPr>
          <w:spacing w:val="-3"/>
        </w:rPr>
        <w:tab/>
      </w:r>
      <w:r w:rsidRPr="00A73AE8">
        <w:rPr>
          <w:b/>
          <w:spacing w:val="-3"/>
        </w:rPr>
        <w:t>Art. 2</w:t>
      </w:r>
      <w:r>
        <w:rPr>
          <w:b/>
          <w:spacing w:val="-3"/>
        </w:rPr>
        <w:t xml:space="preserve">4. </w:t>
      </w:r>
      <w:r w:rsidRPr="00A73AE8">
        <w:rPr>
          <w:iCs/>
          <w:spacing w:val="-3"/>
        </w:rPr>
        <w:t>(1)  salariații unității au dreptul sa beneficieze, la cerere, de concedii pentru formarea profesional</w:t>
      </w:r>
      <w:r>
        <w:rPr>
          <w:iCs/>
          <w:spacing w:val="-3"/>
        </w:rPr>
        <w:t>ă</w:t>
      </w:r>
      <w:r w:rsidRPr="00A73AE8">
        <w:rPr>
          <w:iCs/>
          <w:spacing w:val="-3"/>
        </w:rPr>
        <w:t>, in condițiile prevăzute de lege si contractul colectiv de  muncă.</w:t>
      </w:r>
    </w:p>
    <w:p w:rsidR="008C5216" w:rsidRPr="00A73AE8" w:rsidRDefault="008C5216" w:rsidP="008C5216">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A73AE8">
        <w:rPr>
          <w:iCs/>
          <w:spacing w:val="-3"/>
        </w:rPr>
        <w:tab/>
        <w:t>(2)</w:t>
      </w:r>
      <w:r w:rsidRPr="00A73AE8">
        <w:t xml:space="preserve"> Cererea de concediu pentru formare profesionala trebuie sa fie </w:t>
      </w:r>
      <w:r>
        <w:t>înaintată</w:t>
      </w:r>
      <w:r w:rsidRPr="00A73AE8">
        <w:t xml:space="preserve"> angajatorului cu cel puțin o luna înainte de efectuarea acestuia si trebuie sa precizeze data de începere a stagiului de formare profesionala, domeniul si durata acestuia, precum si denumirea instituției de formare profesional</w:t>
      </w:r>
      <w:r>
        <w:t>ă</w:t>
      </w:r>
      <w:r w:rsidRPr="00A73AE8">
        <w:t>.</w:t>
      </w:r>
    </w:p>
    <w:p w:rsidR="008C5216" w:rsidRPr="00A73AE8" w:rsidRDefault="008C5216" w:rsidP="008C5216">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A73AE8">
        <w:tab/>
        <w:t>(3) Efectuarea concediului pentru formare profesional</w:t>
      </w:r>
      <w:r>
        <w:t>ă</w:t>
      </w:r>
      <w:r w:rsidRPr="00A73AE8">
        <w:t xml:space="preserve"> se poate realiza si fracționat in cursul unui an calendaristic, pentru susținerea examenelor de absolvire a unor forme de învățământ sau pentru susținerea examenelor de promovare in anul următor in cadrul  instituțiilor de învățământ superior, cu respectarea condițiilor stabilite la alin. (2).</w:t>
      </w:r>
    </w:p>
    <w:p w:rsidR="008C5216" w:rsidRPr="00A73AE8" w:rsidRDefault="008C5216" w:rsidP="008C5216">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3AE8">
        <w:rPr>
          <w:spacing w:val="-3"/>
        </w:rPr>
        <w:tab/>
        <w:t>(2) Concedi</w:t>
      </w:r>
      <w:r>
        <w:rPr>
          <w:spacing w:val="-3"/>
        </w:rPr>
        <w:t>ile fă</w:t>
      </w:r>
      <w:r w:rsidRPr="00A73AE8">
        <w:rPr>
          <w:spacing w:val="-3"/>
        </w:rPr>
        <w:t>ră plat</w:t>
      </w:r>
      <w:r>
        <w:rPr>
          <w:spacing w:val="-3"/>
        </w:rPr>
        <w:t>ă</w:t>
      </w:r>
      <w:r w:rsidRPr="00A73AE8">
        <w:rPr>
          <w:spacing w:val="-3"/>
        </w:rPr>
        <w:t xml:space="preserve"> pot fi acordate </w:t>
      </w:r>
      <w:r>
        <w:rPr>
          <w:spacing w:val="-3"/>
        </w:rPr>
        <w:t>ș</w:t>
      </w:r>
      <w:r w:rsidRPr="00A73AE8">
        <w:rPr>
          <w:spacing w:val="-3"/>
        </w:rPr>
        <w:t>i pentru rezolvarea unor probleme personale, cu respectarea  dispozițiilor legii si contractului colectiv de  muncă, avându-se in vedere atât interesele salariatului, cat si buna desfășurare a  activității unității.</w:t>
      </w:r>
    </w:p>
    <w:p w:rsidR="008C5216" w:rsidRPr="00A73AE8" w:rsidRDefault="008C5216" w:rsidP="008C5216">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3AE8">
        <w:rPr>
          <w:spacing w:val="-3"/>
        </w:rPr>
        <w:tab/>
      </w:r>
      <w:r w:rsidRPr="00A73AE8">
        <w:rPr>
          <w:b/>
          <w:spacing w:val="-3"/>
        </w:rPr>
        <w:t>Art. 2</w:t>
      </w:r>
      <w:r>
        <w:rPr>
          <w:b/>
          <w:spacing w:val="-3"/>
        </w:rPr>
        <w:t xml:space="preserve">5. </w:t>
      </w:r>
      <w:r w:rsidRPr="00A73AE8">
        <w:rPr>
          <w:spacing w:val="-3"/>
        </w:rPr>
        <w:t>Compartimentul Resurse Umane (Secretariat) are  obligația sa ia masuri pentru organizarea si tinerea evidentei privind concediile de odihna anuale, concediile pentru incapacitate temporara de  muncă (medicale), concediile fara plata, orele prestate peste programul normal de lucru, orele de noapte, absentele, intarzierile de la program, invoirile si orice alte aspecte care privesc timpul de lucru al  salariațilorrn facand aceste mentiuni in statele personale de serviciu ale  salariațilorr.</w:t>
      </w:r>
    </w:p>
    <w:p w:rsidR="008C5216" w:rsidRPr="00A73AE8" w:rsidRDefault="008C5216" w:rsidP="008C5216">
      <w:pPr>
        <w:jc w:val="both"/>
        <w:rPr>
          <w:iCs/>
        </w:rPr>
      </w:pPr>
      <w:r w:rsidRPr="00A73AE8">
        <w:rPr>
          <w:iCs/>
        </w:rPr>
        <w:tab/>
      </w:r>
    </w:p>
    <w:p w:rsidR="008C5216" w:rsidRPr="00A73AE8" w:rsidRDefault="008C5216" w:rsidP="008C5216">
      <w:pPr>
        <w:ind w:firstLine="708"/>
        <w:jc w:val="center"/>
        <w:rPr>
          <w:b/>
          <w:iCs/>
        </w:rPr>
      </w:pPr>
      <w:r w:rsidRPr="00A73AE8">
        <w:rPr>
          <w:b/>
          <w:iCs/>
        </w:rPr>
        <w:t xml:space="preserve">C. </w:t>
      </w:r>
      <w:r w:rsidRPr="00A73AE8">
        <w:rPr>
          <w:b/>
          <w:i/>
          <w:iCs/>
          <w:u w:val="single"/>
        </w:rPr>
        <w:t>Salarizarea</w:t>
      </w:r>
    </w:p>
    <w:p w:rsidR="008C5216" w:rsidRPr="00A73AE8" w:rsidRDefault="008C5216" w:rsidP="008C5216">
      <w:pPr>
        <w:jc w:val="both"/>
        <w:rPr>
          <w:iCs/>
        </w:rPr>
      </w:pPr>
      <w:r w:rsidRPr="00A73AE8">
        <w:rPr>
          <w:iCs/>
        </w:rPr>
        <w:tab/>
      </w:r>
      <w:r w:rsidRPr="00A73AE8">
        <w:rPr>
          <w:b/>
          <w:iCs/>
        </w:rPr>
        <w:t>Art. 2</w:t>
      </w:r>
      <w:r>
        <w:rPr>
          <w:b/>
          <w:iCs/>
        </w:rPr>
        <w:t xml:space="preserve">6. </w:t>
      </w:r>
      <w:r w:rsidRPr="00A73AE8">
        <w:rPr>
          <w:iCs/>
        </w:rPr>
        <w:t>(1)</w:t>
      </w:r>
      <w:r w:rsidRPr="00A73AE8">
        <w:rPr>
          <w:b/>
          <w:iCs/>
        </w:rPr>
        <w:t xml:space="preserve"> </w:t>
      </w:r>
      <w:r w:rsidRPr="00A73AE8">
        <w:rPr>
          <w:iCs/>
        </w:rPr>
        <w:t>Pentru  muncă prestata in baza contractului individual de  muncă fiecare salariat are dreptul la un salariu exprimat in bani, in moneda naționala.</w:t>
      </w:r>
    </w:p>
    <w:p w:rsidR="008C5216" w:rsidRPr="00A73AE8" w:rsidRDefault="008C5216" w:rsidP="008C5216">
      <w:pPr>
        <w:ind w:firstLine="708"/>
        <w:jc w:val="both"/>
        <w:rPr>
          <w:iCs/>
        </w:rPr>
      </w:pPr>
      <w:r w:rsidRPr="00A73AE8">
        <w:rPr>
          <w:iCs/>
        </w:rPr>
        <w:t>(2) In cadrul unității salariul se stabilește conform prevederilor legale aplicabile.</w:t>
      </w:r>
    </w:p>
    <w:p w:rsidR="008C5216" w:rsidRPr="00A73AE8" w:rsidRDefault="008C5216" w:rsidP="008C5216">
      <w:pPr>
        <w:ind w:firstLine="720"/>
        <w:jc w:val="both"/>
        <w:rPr>
          <w:b/>
          <w:iCs/>
        </w:rPr>
      </w:pPr>
      <w:r w:rsidRPr="00A73AE8">
        <w:rPr>
          <w:iCs/>
        </w:rPr>
        <w:t xml:space="preserve">(3) Plata salariului se efectuează </w:t>
      </w:r>
      <w:r>
        <w:rPr>
          <w:iCs/>
        </w:rPr>
        <w:t xml:space="preserve"> lunar</w:t>
      </w:r>
      <w:r w:rsidRPr="00A73AE8">
        <w:rPr>
          <w:iCs/>
        </w:rPr>
        <w:t xml:space="preserve">, prin </w:t>
      </w:r>
      <w:r>
        <w:rPr>
          <w:iCs/>
        </w:rPr>
        <w:t xml:space="preserve"> semnarea statelor de plată, la data de 25</w:t>
      </w:r>
      <w:r w:rsidRPr="00A73AE8">
        <w:rPr>
          <w:iCs/>
        </w:rPr>
        <w:t xml:space="preserve"> ale lunii pentru</w:t>
      </w:r>
      <w:r w:rsidRPr="00A73AE8">
        <w:rPr>
          <w:b/>
          <w:iCs/>
        </w:rPr>
        <w:t xml:space="preserve"> luna anterioara.</w:t>
      </w:r>
    </w:p>
    <w:p w:rsidR="008C5216" w:rsidRPr="00A73AE8" w:rsidRDefault="008C5216" w:rsidP="008C5216">
      <w:pPr>
        <w:jc w:val="both"/>
      </w:pPr>
      <w:r w:rsidRPr="00A73AE8">
        <w:tab/>
        <w:t>(5)  salariații beneficiază si de drepturi salariale suplimentare, conform contractului colectiv de  muncă .</w:t>
      </w:r>
    </w:p>
    <w:p w:rsidR="008C5216" w:rsidRPr="00A73AE8" w:rsidRDefault="008C5216" w:rsidP="008C5216">
      <w:pPr>
        <w:jc w:val="both"/>
      </w:pPr>
    </w:p>
    <w:p w:rsidR="008C5216" w:rsidRPr="009423A9" w:rsidRDefault="008C5216" w:rsidP="008C5216">
      <w:pPr>
        <w:ind w:left="708"/>
        <w:jc w:val="center"/>
        <w:rPr>
          <w:b/>
          <w:i/>
          <w:u w:val="single"/>
        </w:rPr>
      </w:pPr>
      <w:r w:rsidRPr="00A73AE8">
        <w:rPr>
          <w:b/>
          <w:i/>
          <w:u w:val="single"/>
        </w:rPr>
        <w:t>V.</w:t>
      </w:r>
      <w:r w:rsidRPr="00A73AE8">
        <w:rPr>
          <w:b/>
          <w:u w:val="single"/>
        </w:rPr>
        <w:t xml:space="preserve"> </w:t>
      </w:r>
      <w:r w:rsidRPr="00A73AE8">
        <w:rPr>
          <w:b/>
          <w:i/>
          <w:u w:val="single"/>
        </w:rPr>
        <w:t>ABATERILE  DISCIPLINARE SI SACȚIUNILE APLICABILE</w:t>
      </w:r>
    </w:p>
    <w:p w:rsidR="008C5216" w:rsidRPr="00A73AE8" w:rsidRDefault="008C5216" w:rsidP="008C5216">
      <w:pPr>
        <w:ind w:left="-142"/>
        <w:jc w:val="both"/>
      </w:pPr>
      <w:r w:rsidRPr="00A73AE8">
        <w:rPr>
          <w:b/>
        </w:rPr>
        <w:t>Art. 2</w:t>
      </w:r>
      <w:r>
        <w:rPr>
          <w:b/>
        </w:rPr>
        <w:t xml:space="preserve">7. </w:t>
      </w:r>
      <w:r w:rsidRPr="00A73AE8">
        <w:t>Abaterea disciplinara este o fapta in legătura cu  muncă – inclusiv cu conduita la locul de  muncă – ce consta intr-o acțiune sau inacțiune săv</w:t>
      </w:r>
      <w:r>
        <w:t>â</w:t>
      </w:r>
      <w:r w:rsidRPr="00A73AE8">
        <w:t>rșit</w:t>
      </w:r>
      <w:r>
        <w:t>ă</w:t>
      </w:r>
      <w:r w:rsidRPr="00A73AE8">
        <w:t xml:space="preserve"> cu vinov</w:t>
      </w:r>
      <w:r>
        <w:t>ăț</w:t>
      </w:r>
      <w:r w:rsidRPr="00A73AE8">
        <w:t>ie sau din culpa de către un salariat, prin care acesta a înc</w:t>
      </w:r>
      <w:r>
        <w:t>ă</w:t>
      </w:r>
      <w:r w:rsidRPr="00A73AE8">
        <w:t xml:space="preserve">lcat normele legale, regulamentul de organizare si funcționare, regulamentul Intern, alte reglementari interne ale unității, contractul individual de  </w:t>
      </w:r>
      <w:r w:rsidRPr="00A73AE8">
        <w:lastRenderedPageBreak/>
        <w:t>muncă, contractul colectiv de  muncă, ordinele sau  dispozițiile legale ale conducătorilor ierarhici. Pentru personalul didactic de predare si personalul didactic de conducere, abaterea disciplinara este definita conform Legii educației naționale nr. 1/2011.</w:t>
      </w:r>
    </w:p>
    <w:p w:rsidR="008C5216" w:rsidRPr="00A73AE8" w:rsidRDefault="008C5216" w:rsidP="008C5216">
      <w:pPr>
        <w:tabs>
          <w:tab w:val="left" w:pos="0"/>
        </w:tabs>
        <w:ind w:left="-142"/>
        <w:jc w:val="both"/>
        <w:rPr>
          <w:b/>
        </w:rPr>
      </w:pPr>
      <w:r w:rsidRPr="00A73AE8">
        <w:rPr>
          <w:b/>
        </w:rPr>
        <w:t>Art. 2</w:t>
      </w:r>
      <w:r>
        <w:rPr>
          <w:b/>
        </w:rPr>
        <w:t xml:space="preserve">8. </w:t>
      </w:r>
    </w:p>
    <w:p w:rsidR="008C5216" w:rsidRPr="00A73AE8" w:rsidRDefault="008C5216" w:rsidP="008C5216">
      <w:pPr>
        <w:numPr>
          <w:ilvl w:val="0"/>
          <w:numId w:val="35"/>
        </w:numPr>
        <w:tabs>
          <w:tab w:val="left" w:pos="0"/>
        </w:tabs>
        <w:ind w:left="-142" w:firstLine="0"/>
        <w:jc w:val="both"/>
      </w:pPr>
      <w:r w:rsidRPr="00A73AE8">
        <w:t>Constituie abatere disciplinara si se sancționează   după criteriile si procedura stabilite de legislația in vigoare si Regulamentul Intern  următoarele fapte:</w:t>
      </w:r>
    </w:p>
    <w:p w:rsidR="008C5216" w:rsidRPr="00A73AE8" w:rsidRDefault="008C5216" w:rsidP="008C5216">
      <w:pPr>
        <w:numPr>
          <w:ilvl w:val="0"/>
          <w:numId w:val="8"/>
        </w:numPr>
        <w:tabs>
          <w:tab w:val="clear" w:pos="1068"/>
          <w:tab w:val="left" w:pos="0"/>
        </w:tabs>
        <w:ind w:left="-142" w:firstLine="0"/>
        <w:jc w:val="both"/>
      </w:pPr>
      <w:r w:rsidRPr="00A73AE8">
        <w:t>încetarea nejustificata a lucrului;</w:t>
      </w:r>
    </w:p>
    <w:p w:rsidR="008C5216" w:rsidRPr="00A73AE8" w:rsidRDefault="008C5216" w:rsidP="008C5216">
      <w:pPr>
        <w:numPr>
          <w:ilvl w:val="0"/>
          <w:numId w:val="8"/>
        </w:numPr>
        <w:tabs>
          <w:tab w:val="clear" w:pos="1068"/>
          <w:tab w:val="left" w:pos="0"/>
        </w:tabs>
        <w:ind w:left="-142" w:firstLine="0"/>
        <w:jc w:val="both"/>
      </w:pPr>
      <w:r w:rsidRPr="00A73AE8">
        <w:t>scoaterea de bunuri materiale af</w:t>
      </w:r>
      <w:r>
        <w:t>late in patrimoniul unității, fă</w:t>
      </w:r>
      <w:r w:rsidRPr="00A73AE8">
        <w:t>ră forme legale, înstrăinarea acestora sau utilizarea lor in scopuri personale;</w:t>
      </w:r>
    </w:p>
    <w:p w:rsidR="008C5216" w:rsidRPr="00A73AE8" w:rsidRDefault="008C5216" w:rsidP="008C5216">
      <w:pPr>
        <w:numPr>
          <w:ilvl w:val="0"/>
          <w:numId w:val="8"/>
        </w:numPr>
        <w:tabs>
          <w:tab w:val="clear" w:pos="1068"/>
          <w:tab w:val="left" w:pos="0"/>
        </w:tabs>
        <w:ind w:left="-142" w:firstLine="0"/>
        <w:jc w:val="both"/>
      </w:pPr>
      <w:r w:rsidRPr="00A73AE8">
        <w:t>întârzierea nejustificata in efectuarea lucrărilor;</w:t>
      </w:r>
    </w:p>
    <w:p w:rsidR="008C5216" w:rsidRPr="00A73AE8" w:rsidRDefault="008C5216" w:rsidP="008C5216">
      <w:pPr>
        <w:numPr>
          <w:ilvl w:val="0"/>
          <w:numId w:val="8"/>
        </w:numPr>
        <w:tabs>
          <w:tab w:val="clear" w:pos="1068"/>
          <w:tab w:val="left" w:pos="0"/>
        </w:tabs>
        <w:ind w:left="-142" w:firstLine="0"/>
        <w:jc w:val="both"/>
      </w:pPr>
      <w:r w:rsidRPr="00A73AE8">
        <w:t>transmiterea către persoane fizice sau juridice a unor date sau informații care nu sunt de interes public si nu au legătura cu respectivele persoane;</w:t>
      </w:r>
    </w:p>
    <w:p w:rsidR="008C5216" w:rsidRPr="00A73AE8" w:rsidRDefault="008C5216" w:rsidP="008C5216">
      <w:pPr>
        <w:numPr>
          <w:ilvl w:val="0"/>
          <w:numId w:val="8"/>
        </w:numPr>
        <w:tabs>
          <w:tab w:val="clear" w:pos="1068"/>
          <w:tab w:val="left" w:pos="0"/>
        </w:tabs>
        <w:ind w:left="-142" w:firstLine="0"/>
        <w:jc w:val="both"/>
      </w:pPr>
      <w:r w:rsidRPr="00A73AE8">
        <w:t>desfășurarea de  activități ca  salariați, administratori sau prestatori de servicii la alte persoane fizice sau juridice in timpul programului de lucru;</w:t>
      </w:r>
    </w:p>
    <w:p w:rsidR="008C5216" w:rsidRPr="00A73AE8" w:rsidRDefault="008C5216" w:rsidP="008C5216">
      <w:pPr>
        <w:numPr>
          <w:ilvl w:val="0"/>
          <w:numId w:val="8"/>
        </w:numPr>
        <w:tabs>
          <w:tab w:val="clear" w:pos="1068"/>
          <w:tab w:val="left" w:pos="0"/>
        </w:tabs>
        <w:ind w:left="-142" w:firstLine="0"/>
        <w:jc w:val="both"/>
      </w:pPr>
      <w:r w:rsidRPr="00A73AE8">
        <w:t>oferirea si/sau solicitarea/primirea de foloase necuvenite, in legatura cu calitatea de salariat al unității.;</w:t>
      </w:r>
    </w:p>
    <w:p w:rsidR="008C5216" w:rsidRPr="00A73AE8" w:rsidRDefault="008C5216" w:rsidP="008C5216">
      <w:pPr>
        <w:numPr>
          <w:ilvl w:val="0"/>
          <w:numId w:val="8"/>
        </w:numPr>
        <w:tabs>
          <w:tab w:val="clear" w:pos="1068"/>
          <w:tab w:val="left" w:pos="0"/>
        </w:tabs>
        <w:ind w:left="-142" w:firstLine="0"/>
        <w:jc w:val="both"/>
      </w:pPr>
      <w:r w:rsidRPr="00A73AE8">
        <w:t>traficul de influenta;</w:t>
      </w:r>
    </w:p>
    <w:p w:rsidR="008C5216" w:rsidRPr="00A73AE8" w:rsidRDefault="008C5216" w:rsidP="008C5216">
      <w:pPr>
        <w:numPr>
          <w:ilvl w:val="0"/>
          <w:numId w:val="8"/>
        </w:numPr>
        <w:tabs>
          <w:tab w:val="clear" w:pos="1068"/>
          <w:tab w:val="left" w:pos="0"/>
        </w:tabs>
        <w:ind w:left="-142" w:firstLine="0"/>
        <w:jc w:val="both"/>
      </w:pPr>
      <w:r w:rsidRPr="00A73AE8">
        <w:t>abuzul de drept;</w:t>
      </w:r>
    </w:p>
    <w:p w:rsidR="008C5216" w:rsidRPr="00A73AE8" w:rsidRDefault="008C5216" w:rsidP="008C5216">
      <w:pPr>
        <w:numPr>
          <w:ilvl w:val="0"/>
          <w:numId w:val="8"/>
        </w:numPr>
        <w:tabs>
          <w:tab w:val="clear" w:pos="1068"/>
          <w:tab w:val="left" w:pos="0"/>
        </w:tabs>
        <w:ind w:left="-142" w:firstLine="0"/>
        <w:jc w:val="both"/>
      </w:pPr>
      <w:r w:rsidRPr="00A73AE8">
        <w:t>efectuarea, in timpul programului de lucru, a unor lucrari care nu au legatura cu  obligațiile de serviciu;</w:t>
      </w:r>
    </w:p>
    <w:p w:rsidR="008C5216" w:rsidRPr="00A73AE8" w:rsidRDefault="008C5216" w:rsidP="008C5216">
      <w:pPr>
        <w:numPr>
          <w:ilvl w:val="0"/>
          <w:numId w:val="8"/>
        </w:numPr>
        <w:tabs>
          <w:tab w:val="clear" w:pos="1068"/>
          <w:tab w:val="left" w:pos="0"/>
        </w:tabs>
        <w:ind w:left="-142" w:firstLine="0"/>
        <w:jc w:val="both"/>
      </w:pPr>
      <w:r w:rsidRPr="00A73AE8">
        <w:t>nerespectarea, in exercitarea atributiilor de serviciu, a terrmenelor de solutionare a petitiilor;</w:t>
      </w:r>
    </w:p>
    <w:p w:rsidR="008C5216" w:rsidRPr="00A73AE8" w:rsidRDefault="008C5216" w:rsidP="008C5216">
      <w:pPr>
        <w:numPr>
          <w:ilvl w:val="0"/>
          <w:numId w:val="8"/>
        </w:numPr>
        <w:tabs>
          <w:tab w:val="clear" w:pos="1068"/>
          <w:tab w:val="left" w:pos="0"/>
        </w:tabs>
        <w:ind w:left="-142" w:firstLine="0"/>
        <w:jc w:val="both"/>
      </w:pPr>
      <w:r w:rsidRPr="00A73AE8">
        <w:t>interventiile pentru rezolvarea unor petitii in afara cadrului legal;</w:t>
      </w:r>
    </w:p>
    <w:p w:rsidR="008C5216" w:rsidRPr="00A73AE8" w:rsidRDefault="008C5216" w:rsidP="008C5216">
      <w:pPr>
        <w:numPr>
          <w:ilvl w:val="0"/>
          <w:numId w:val="8"/>
        </w:numPr>
        <w:tabs>
          <w:tab w:val="clear" w:pos="1068"/>
          <w:tab w:val="left" w:pos="0"/>
        </w:tabs>
        <w:ind w:left="-142" w:firstLine="0"/>
        <w:jc w:val="both"/>
      </w:pPr>
      <w:r w:rsidRPr="00A73AE8">
        <w:t>nerespectarea  obligațiilor prevazute la art. 7 lit a) – e), art. 12 lit. a) – q) si art. 13 lit. a) – p).</w:t>
      </w:r>
    </w:p>
    <w:p w:rsidR="008C5216" w:rsidRPr="00A73AE8" w:rsidRDefault="008C5216" w:rsidP="008C5216">
      <w:pPr>
        <w:numPr>
          <w:ilvl w:val="0"/>
          <w:numId w:val="35"/>
        </w:numPr>
        <w:tabs>
          <w:tab w:val="left" w:pos="0"/>
        </w:tabs>
        <w:ind w:left="-142" w:firstLine="0"/>
        <w:jc w:val="both"/>
      </w:pPr>
      <w:r w:rsidRPr="00A73AE8">
        <w:t>Faptele enumerate la alin. (1) au caracter exemplificativ, si nu limitativ.</w:t>
      </w:r>
    </w:p>
    <w:p w:rsidR="008C5216" w:rsidRPr="00A73AE8" w:rsidRDefault="008C5216" w:rsidP="008C5216">
      <w:pPr>
        <w:tabs>
          <w:tab w:val="left" w:pos="0"/>
        </w:tabs>
        <w:ind w:left="-142"/>
        <w:jc w:val="both"/>
      </w:pPr>
      <w:r w:rsidRPr="00A73AE8">
        <w:tab/>
      </w:r>
      <w:r w:rsidRPr="00A73AE8">
        <w:rPr>
          <w:b/>
        </w:rPr>
        <w:tab/>
        <w:t xml:space="preserve">Art. </w:t>
      </w:r>
      <w:r>
        <w:rPr>
          <w:b/>
        </w:rPr>
        <w:t xml:space="preserve">29. </w:t>
      </w:r>
      <w:r w:rsidRPr="00A73AE8">
        <w:t>(1)</w:t>
      </w:r>
      <w:r w:rsidRPr="00A73AE8">
        <w:rPr>
          <w:b/>
        </w:rPr>
        <w:t xml:space="preserve"> </w:t>
      </w:r>
      <w:r w:rsidRPr="00A73AE8">
        <w:t>Sacțiunile disciplinare care pot fi aplicate  salariaților in raport cu gravitatea faptelor savarsite sunt:</w:t>
      </w:r>
    </w:p>
    <w:p w:rsidR="008C5216" w:rsidRPr="00A73AE8" w:rsidRDefault="008C5216" w:rsidP="008C5216">
      <w:pPr>
        <w:tabs>
          <w:tab w:val="left" w:pos="0"/>
        </w:tabs>
        <w:ind w:left="-142"/>
        <w:jc w:val="both"/>
      </w:pPr>
      <w:r w:rsidRPr="00A73AE8">
        <w:tab/>
        <w:t xml:space="preserve">A. Pentru </w:t>
      </w:r>
      <w:r w:rsidRPr="00A73AE8">
        <w:rPr>
          <w:u w:val="single"/>
        </w:rPr>
        <w:t>personalul didactic si personalul didactic de conducere</w:t>
      </w:r>
      <w:r w:rsidRPr="00A73AE8">
        <w:t>:</w:t>
      </w:r>
    </w:p>
    <w:p w:rsidR="008C5216" w:rsidRPr="00A73AE8" w:rsidRDefault="008C5216" w:rsidP="008C5216">
      <w:pPr>
        <w:tabs>
          <w:tab w:val="left" w:pos="0"/>
        </w:tabs>
        <w:ind w:left="-142"/>
        <w:jc w:val="both"/>
      </w:pPr>
      <w:r w:rsidRPr="00A73AE8">
        <w:tab/>
        <w:t>a) observație scrisa;</w:t>
      </w:r>
    </w:p>
    <w:p w:rsidR="008C5216" w:rsidRPr="00A73AE8" w:rsidRDefault="008C5216" w:rsidP="008C5216">
      <w:pPr>
        <w:tabs>
          <w:tab w:val="left" w:pos="0"/>
        </w:tabs>
        <w:ind w:left="-142"/>
        <w:jc w:val="both"/>
      </w:pPr>
      <w:r w:rsidRPr="00A73AE8">
        <w:tab/>
        <w:t>b) avertisment;</w:t>
      </w:r>
    </w:p>
    <w:p w:rsidR="008C5216" w:rsidRPr="00A73AE8" w:rsidRDefault="008C5216" w:rsidP="008C5216">
      <w:pPr>
        <w:pStyle w:val="Heading8"/>
        <w:numPr>
          <w:ilvl w:val="0"/>
          <w:numId w:val="0"/>
        </w:numPr>
        <w:ind w:left="-142"/>
        <w:rPr>
          <w:i w:val="0"/>
          <w:color w:val="auto"/>
          <w:u w:val="none"/>
        </w:rPr>
      </w:pPr>
      <w:r w:rsidRPr="00A73AE8">
        <w:rPr>
          <w:i w:val="0"/>
          <w:color w:val="auto"/>
          <w:u w:val="none"/>
        </w:rPr>
        <w:t>c) diminuarea salariului de baza cu pana la 15% pe o perioada de 1 – 6 luni;</w:t>
      </w:r>
    </w:p>
    <w:p w:rsidR="008C5216" w:rsidRPr="00A73AE8" w:rsidRDefault="008C5216" w:rsidP="008C5216">
      <w:pPr>
        <w:ind w:left="-142"/>
        <w:jc w:val="both"/>
      </w:pPr>
      <w:r w:rsidRPr="00A73AE8">
        <w:tab/>
        <w:t>d) suspendarea, pe o perioada de pana la 3 ani, a dreptului de înscriere la un concurs pentru ocuparea unei funcții didactice sau pentru obținerea gradelor didactice ori a unei funcții de conducere, îndrumare si control;</w:t>
      </w:r>
    </w:p>
    <w:p w:rsidR="008C5216" w:rsidRPr="00A73AE8" w:rsidRDefault="008C5216" w:rsidP="008C5216">
      <w:pPr>
        <w:ind w:left="-142"/>
        <w:jc w:val="both"/>
      </w:pPr>
      <w:r w:rsidRPr="00A73AE8">
        <w:tab/>
        <w:t>e) destituirea din   funcția de conducere;</w:t>
      </w:r>
    </w:p>
    <w:p w:rsidR="008C5216" w:rsidRPr="00A73AE8" w:rsidRDefault="008C5216" w:rsidP="008C5216">
      <w:pPr>
        <w:ind w:left="-142"/>
        <w:jc w:val="both"/>
      </w:pPr>
      <w:r w:rsidRPr="00A73AE8">
        <w:tab/>
        <w:t>f) desfacerea disciplinara a contractului individual de  muncă.</w:t>
      </w:r>
    </w:p>
    <w:p w:rsidR="008C5216" w:rsidRPr="009423A9" w:rsidRDefault="008C5216" w:rsidP="008C5216">
      <w:pPr>
        <w:ind w:left="-142"/>
        <w:jc w:val="center"/>
        <w:rPr>
          <w:b/>
          <w:u w:val="single"/>
        </w:rPr>
      </w:pPr>
      <w:r w:rsidRPr="009423A9">
        <w:rPr>
          <w:b/>
        </w:rPr>
        <w:t xml:space="preserve">B. Pentru personalul </w:t>
      </w:r>
      <w:r w:rsidRPr="009423A9">
        <w:rPr>
          <w:b/>
          <w:u w:val="single"/>
        </w:rPr>
        <w:t>personalul nedidactic:</w:t>
      </w:r>
    </w:p>
    <w:p w:rsidR="008C5216" w:rsidRPr="00A73AE8" w:rsidRDefault="008C5216" w:rsidP="008C5216">
      <w:pPr>
        <w:ind w:left="-142"/>
        <w:jc w:val="both"/>
      </w:pPr>
      <w:r w:rsidRPr="00A73AE8">
        <w:t>a) avertismentul scris;</w:t>
      </w:r>
    </w:p>
    <w:p w:rsidR="008C5216" w:rsidRPr="00A73AE8" w:rsidRDefault="008C5216" w:rsidP="008C5216">
      <w:pPr>
        <w:ind w:left="-142"/>
        <w:jc w:val="both"/>
      </w:pPr>
      <w:r w:rsidRPr="00A73AE8">
        <w:t>b) retrogradarea din funcție, cu acordarea salariului corespunzător funcției in care s-a dispus retrogradarea, pentru o durata ce nu poate depăși 60 de zile.</w:t>
      </w:r>
    </w:p>
    <w:p w:rsidR="008C5216" w:rsidRPr="00A73AE8" w:rsidRDefault="008C5216" w:rsidP="008C5216">
      <w:pPr>
        <w:ind w:left="-142"/>
        <w:jc w:val="both"/>
      </w:pPr>
      <w:r w:rsidRPr="00A73AE8">
        <w:t>c) reducerea salariului de baza pe o durata de 1 – 3 luni cu 5 – 10%.</w:t>
      </w:r>
    </w:p>
    <w:p w:rsidR="008C5216" w:rsidRPr="00A73AE8" w:rsidRDefault="008C5216" w:rsidP="008C5216">
      <w:pPr>
        <w:ind w:left="-142"/>
        <w:jc w:val="both"/>
      </w:pPr>
      <w:r w:rsidRPr="00A73AE8">
        <w:t>d) reducerea salariului de baza si/sau,   după caz, si a indemnizației de conducere pe o perioada de 1 – 3 luni cu 5 – 10%;</w:t>
      </w:r>
    </w:p>
    <w:p w:rsidR="008C5216" w:rsidRPr="00A73AE8" w:rsidRDefault="008C5216" w:rsidP="008C5216">
      <w:pPr>
        <w:ind w:left="-142"/>
        <w:jc w:val="both"/>
        <w:rPr>
          <w:rStyle w:val="apple-style-span"/>
          <w:color w:val="444444"/>
          <w:shd w:val="clear" w:color="auto" w:fill="FFFFFF"/>
        </w:rPr>
      </w:pPr>
      <w:r w:rsidRPr="00A73AE8">
        <w:t>e) desfacerea disciplinara a contractului de  muncă.</w:t>
      </w:r>
    </w:p>
    <w:p w:rsidR="008C5216" w:rsidRPr="00A73AE8" w:rsidRDefault="008C5216" w:rsidP="008C5216">
      <w:pPr>
        <w:ind w:left="-142"/>
        <w:jc w:val="both"/>
      </w:pPr>
      <w:r w:rsidRPr="00A73AE8">
        <w:t>(2) Procedura aplicării sancțiunilor disciplinare este cea prevăzuta de legislația in vigoare, respectiv Codul muncii si Legea educației naționale.</w:t>
      </w:r>
    </w:p>
    <w:p w:rsidR="008C5216" w:rsidRPr="00A73AE8" w:rsidRDefault="008C5216" w:rsidP="008C5216">
      <w:pPr>
        <w:ind w:left="-142"/>
        <w:jc w:val="both"/>
      </w:pPr>
      <w:r w:rsidRPr="00A73AE8">
        <w:tab/>
        <w:t>(3)</w:t>
      </w:r>
      <w:r w:rsidRPr="00A73AE8">
        <w:rPr>
          <w:b/>
        </w:rPr>
        <w:t xml:space="preserve"> </w:t>
      </w:r>
      <w:r w:rsidRPr="00A73AE8">
        <w:t>Cercetarea presupuselor abateri disciplinare savarsite de personalul nedidactic se efectuează de o comisie desemnata de Consiliul de Administrație, constituita din 3-5 persoane cu   funcția cel puțin egala cu a celui cercetat, dintre care una este reprezentantul  salariaților.</w:t>
      </w:r>
    </w:p>
    <w:p w:rsidR="008C5216" w:rsidRPr="00A73AE8" w:rsidRDefault="008C5216" w:rsidP="008C5216">
      <w:pPr>
        <w:ind w:left="-142"/>
        <w:jc w:val="both"/>
      </w:pPr>
      <w:r w:rsidRPr="00A73AE8">
        <w:lastRenderedPageBreak/>
        <w:tab/>
        <w:t xml:space="preserve">(4) Cercetarea abaterilor disciplinare savarsite de personalul didactic </w:t>
      </w:r>
      <w:r w:rsidRPr="00A73AE8">
        <w:rPr>
          <w:u w:val="single"/>
        </w:rPr>
        <w:t>si personalul didactic de conducere</w:t>
      </w:r>
      <w:r w:rsidRPr="00A73AE8">
        <w:t xml:space="preserve"> se efectuează in conformitate cu metodologia prevăzuta in </w:t>
      </w:r>
      <w:r w:rsidRPr="00A73AE8">
        <w:rPr>
          <w:b/>
        </w:rPr>
        <w:t>anexa nr. 1</w:t>
      </w:r>
      <w:r w:rsidRPr="00A73AE8">
        <w:t xml:space="preserve"> la prezentul regulament intern.</w:t>
      </w:r>
    </w:p>
    <w:p w:rsidR="008C5216" w:rsidRPr="00A73AE8" w:rsidRDefault="008C5216" w:rsidP="008C5216">
      <w:pPr>
        <w:pStyle w:val="Heading8"/>
        <w:numPr>
          <w:ilvl w:val="0"/>
          <w:numId w:val="0"/>
        </w:numPr>
        <w:ind w:left="-142"/>
        <w:rPr>
          <w:b/>
          <w:color w:val="auto"/>
        </w:rPr>
      </w:pPr>
    </w:p>
    <w:p w:rsidR="008C5216" w:rsidRPr="00A73AE8" w:rsidRDefault="008C5216" w:rsidP="008C5216">
      <w:pPr>
        <w:pStyle w:val="Heading8"/>
        <w:numPr>
          <w:ilvl w:val="0"/>
          <w:numId w:val="0"/>
        </w:numPr>
        <w:ind w:left="-142"/>
        <w:jc w:val="center"/>
        <w:rPr>
          <w:b/>
          <w:color w:val="auto"/>
        </w:rPr>
      </w:pPr>
      <w:r w:rsidRPr="00A73AE8">
        <w:rPr>
          <w:b/>
          <w:color w:val="auto"/>
        </w:rPr>
        <w:t>VI.</w:t>
      </w:r>
      <w:r w:rsidRPr="00A73AE8">
        <w:rPr>
          <w:b/>
          <w:i w:val="0"/>
          <w:color w:val="auto"/>
        </w:rPr>
        <w:t xml:space="preserve"> </w:t>
      </w:r>
      <w:r w:rsidRPr="00A73AE8">
        <w:rPr>
          <w:b/>
          <w:color w:val="auto"/>
        </w:rPr>
        <w:t>PROTECTIA, IGIENA SI SECURITATEA IN  MUNCĂ</w:t>
      </w:r>
    </w:p>
    <w:p w:rsidR="008C5216" w:rsidRPr="00A73AE8" w:rsidRDefault="008C5216" w:rsidP="008C5216">
      <w:pPr>
        <w:ind w:left="-142"/>
        <w:jc w:val="both"/>
        <w:rPr>
          <w:iCs/>
        </w:rPr>
      </w:pPr>
      <w:r w:rsidRPr="00A73AE8">
        <w:rPr>
          <w:b/>
          <w:iCs/>
        </w:rPr>
        <w:tab/>
        <w:t xml:space="preserve">Art. </w:t>
      </w:r>
      <w:r>
        <w:rPr>
          <w:b/>
          <w:iCs/>
        </w:rPr>
        <w:t xml:space="preserve">30. </w:t>
      </w:r>
      <w:r w:rsidRPr="00A73AE8">
        <w:rPr>
          <w:iCs/>
        </w:rPr>
        <w:t>(1)</w:t>
      </w:r>
      <w:r w:rsidRPr="00A73AE8">
        <w:rPr>
          <w:b/>
          <w:iCs/>
        </w:rPr>
        <w:t xml:space="preserve"> </w:t>
      </w:r>
      <w:r w:rsidRPr="00A73AE8">
        <w:rPr>
          <w:iCs/>
        </w:rPr>
        <w:t>Unitatea</w:t>
      </w:r>
      <w:r w:rsidRPr="00A73AE8">
        <w:rPr>
          <w:b/>
          <w:iCs/>
        </w:rPr>
        <w:t xml:space="preserve"> </w:t>
      </w:r>
      <w:r w:rsidRPr="00A73AE8">
        <w:rPr>
          <w:iCs/>
        </w:rPr>
        <w:t>se obliga sa ia toate masurile necesare pentru protejarea vieții si sanatatii  salariaților in toate aspectele legate de  muncă.</w:t>
      </w:r>
    </w:p>
    <w:p w:rsidR="008C5216" w:rsidRPr="00A73AE8" w:rsidRDefault="008C5216" w:rsidP="008C5216">
      <w:pPr>
        <w:ind w:left="-142"/>
        <w:jc w:val="both"/>
        <w:rPr>
          <w:iCs/>
        </w:rPr>
      </w:pPr>
      <w:r w:rsidRPr="00A73AE8">
        <w:rPr>
          <w:iCs/>
        </w:rPr>
        <w:t>(2) Masurile privind securitatea si sănătatea in  muncă nu cre</w:t>
      </w:r>
      <w:r>
        <w:rPr>
          <w:iCs/>
        </w:rPr>
        <w:t>e</w:t>
      </w:r>
      <w:r w:rsidRPr="00A73AE8">
        <w:rPr>
          <w:iCs/>
        </w:rPr>
        <w:t>ază  obligații financiare pentru angajați.</w:t>
      </w:r>
    </w:p>
    <w:p w:rsidR="008C5216" w:rsidRPr="00A73AE8" w:rsidRDefault="008C5216" w:rsidP="008C5216">
      <w:pPr>
        <w:ind w:left="-142"/>
        <w:jc w:val="center"/>
        <w:rPr>
          <w:b/>
          <w:i/>
          <w:u w:val="single"/>
        </w:rPr>
      </w:pPr>
      <w:r w:rsidRPr="00A73AE8">
        <w:rPr>
          <w:b/>
        </w:rPr>
        <w:t xml:space="preserve">A. </w:t>
      </w:r>
      <w:r w:rsidRPr="00A73AE8">
        <w:rPr>
          <w:b/>
          <w:i/>
          <w:u w:val="single"/>
        </w:rPr>
        <w:t>Informarea  salariaților privind protectia, igiena si securitatea in  muncă</w:t>
      </w:r>
    </w:p>
    <w:p w:rsidR="008C5216" w:rsidRPr="00202A09" w:rsidRDefault="008C5216" w:rsidP="008C5216">
      <w:pPr>
        <w:pStyle w:val="Heading3"/>
        <w:ind w:left="-142"/>
        <w:rPr>
          <w:b w:val="0"/>
        </w:rPr>
      </w:pPr>
      <w:r w:rsidRPr="00A73AE8">
        <w:tab/>
        <w:t>Art. 3</w:t>
      </w:r>
      <w:r>
        <w:t xml:space="preserve">1. </w:t>
      </w:r>
      <w:r w:rsidRPr="00202A09">
        <w:rPr>
          <w:b w:val="0"/>
        </w:rPr>
        <w:t>(1) Unitatea asigura conditii pentru instruirea personalului in domeniul securitatii si sanatatii in  muncă, urmarind insusirea cunostintelor si formarea deprinderilor de securitate si sanatate in  muncă, activitate realizata prin instruirea in domeniul securitatii si sanatatii in  muncă care cuprinde trei faze:</w:t>
      </w:r>
    </w:p>
    <w:p w:rsidR="008C5216" w:rsidRPr="00A73AE8" w:rsidRDefault="008C5216" w:rsidP="008C5216">
      <w:pPr>
        <w:pStyle w:val="BodyTextIndent21"/>
        <w:numPr>
          <w:ilvl w:val="0"/>
          <w:numId w:val="12"/>
        </w:numPr>
        <w:ind w:left="-142" w:firstLine="0"/>
        <w:rPr>
          <w:sz w:val="24"/>
          <w:lang w:val="ro-RO"/>
        </w:rPr>
      </w:pPr>
      <w:r w:rsidRPr="00A73AE8">
        <w:rPr>
          <w:sz w:val="24"/>
          <w:lang w:val="ro-RO"/>
        </w:rPr>
        <w:t>instruirea introductiv-generala;</w:t>
      </w:r>
    </w:p>
    <w:p w:rsidR="008C5216" w:rsidRPr="00A73AE8" w:rsidRDefault="008C5216" w:rsidP="008C5216">
      <w:pPr>
        <w:pStyle w:val="BodyTextIndent21"/>
        <w:numPr>
          <w:ilvl w:val="0"/>
          <w:numId w:val="12"/>
        </w:numPr>
        <w:ind w:left="-142" w:firstLine="0"/>
        <w:rPr>
          <w:sz w:val="24"/>
          <w:lang w:val="ro-RO"/>
        </w:rPr>
      </w:pPr>
      <w:r w:rsidRPr="00A73AE8">
        <w:rPr>
          <w:sz w:val="24"/>
          <w:lang w:val="ro-RO"/>
        </w:rPr>
        <w:t>instruirea la locul de  muncă;</w:t>
      </w:r>
    </w:p>
    <w:p w:rsidR="008C5216" w:rsidRPr="00A73AE8" w:rsidRDefault="008C5216" w:rsidP="008C5216">
      <w:pPr>
        <w:pStyle w:val="BodyTextIndent21"/>
        <w:numPr>
          <w:ilvl w:val="0"/>
          <w:numId w:val="12"/>
        </w:numPr>
        <w:ind w:left="-142" w:firstLine="0"/>
        <w:rPr>
          <w:sz w:val="24"/>
          <w:lang w:val="ro-RO"/>
        </w:rPr>
      </w:pPr>
      <w:r w:rsidRPr="00A73AE8">
        <w:rPr>
          <w:sz w:val="24"/>
          <w:lang w:val="ro-RO"/>
        </w:rPr>
        <w:t>instruirea periodica.</w:t>
      </w:r>
    </w:p>
    <w:p w:rsidR="008C5216" w:rsidRPr="00A73AE8" w:rsidRDefault="008C5216" w:rsidP="008C5216">
      <w:pPr>
        <w:pStyle w:val="BodyTextIndent21"/>
        <w:ind w:left="-142" w:firstLine="0"/>
        <w:rPr>
          <w:sz w:val="24"/>
          <w:lang w:val="ro-RO"/>
        </w:rPr>
      </w:pPr>
      <w:r w:rsidRPr="00A73AE8">
        <w:rPr>
          <w:sz w:val="24"/>
          <w:lang w:val="ro-RO"/>
        </w:rPr>
        <w:t xml:space="preserve">(2) </w:t>
      </w:r>
      <w:r w:rsidRPr="00A73AE8">
        <w:rPr>
          <w:sz w:val="24"/>
          <w:u w:val="single"/>
          <w:lang w:val="ro-RO"/>
        </w:rPr>
        <w:t>Instruirea introductiv-generala</w:t>
      </w:r>
      <w:r w:rsidRPr="00A73AE8">
        <w:rPr>
          <w:sz w:val="24"/>
          <w:lang w:val="ro-RO"/>
        </w:rPr>
        <w:t xml:space="preserve"> se efectueaza de catre persoana desemnata cu atributii si responsabilitati in domeniul securitatii si sanatatii in  muncă a urmatorilor:</w:t>
      </w:r>
    </w:p>
    <w:p w:rsidR="008C5216" w:rsidRPr="00A73AE8" w:rsidRDefault="008C5216" w:rsidP="008C5216">
      <w:pPr>
        <w:pStyle w:val="BodyTextIndent21"/>
        <w:numPr>
          <w:ilvl w:val="0"/>
          <w:numId w:val="13"/>
        </w:numPr>
        <w:ind w:left="-142" w:firstLine="0"/>
        <w:rPr>
          <w:sz w:val="24"/>
          <w:lang w:val="ro-RO"/>
        </w:rPr>
      </w:pPr>
      <w:r w:rsidRPr="00A73AE8">
        <w:rPr>
          <w:sz w:val="24"/>
          <w:lang w:val="ro-RO"/>
        </w:rPr>
        <w:t>noilor incadrati in  muncă (inclusiv studentii, elevii in perioada efectuarii stagiului de practica, precum si ucenicii si alti participanti la procesul de  muncă);</w:t>
      </w:r>
    </w:p>
    <w:p w:rsidR="008C5216" w:rsidRPr="00A73AE8" w:rsidRDefault="008C5216" w:rsidP="008C5216">
      <w:pPr>
        <w:pStyle w:val="BodyTextIndent21"/>
        <w:numPr>
          <w:ilvl w:val="0"/>
          <w:numId w:val="13"/>
        </w:numPr>
        <w:ind w:left="-142" w:firstLine="0"/>
        <w:rPr>
          <w:sz w:val="24"/>
          <w:lang w:val="ro-RO"/>
        </w:rPr>
      </w:pPr>
      <w:r w:rsidRPr="00A73AE8">
        <w:rPr>
          <w:sz w:val="24"/>
          <w:lang w:val="ro-RO"/>
        </w:rPr>
        <w:t xml:space="preserve"> salariațilorr detasati de la o unitate la alta;</w:t>
      </w:r>
    </w:p>
    <w:p w:rsidR="008C5216" w:rsidRPr="00A73AE8" w:rsidRDefault="008C5216" w:rsidP="008C5216">
      <w:pPr>
        <w:pStyle w:val="BodyTextIndent21"/>
        <w:numPr>
          <w:ilvl w:val="0"/>
          <w:numId w:val="13"/>
        </w:numPr>
        <w:ind w:left="-142" w:firstLine="0"/>
        <w:rPr>
          <w:sz w:val="24"/>
          <w:lang w:val="ro-RO"/>
        </w:rPr>
      </w:pPr>
      <w:r w:rsidRPr="00A73AE8">
        <w:rPr>
          <w:sz w:val="24"/>
          <w:lang w:val="ro-RO"/>
        </w:rPr>
        <w:t xml:space="preserve"> salariațilorr delegati de la o unitate la alta;</w:t>
      </w:r>
    </w:p>
    <w:p w:rsidR="008C5216" w:rsidRPr="00A73AE8" w:rsidRDefault="008C5216" w:rsidP="008C5216">
      <w:pPr>
        <w:pStyle w:val="BodyTextIndent21"/>
        <w:numPr>
          <w:ilvl w:val="0"/>
          <w:numId w:val="13"/>
        </w:numPr>
        <w:ind w:left="-142" w:firstLine="0"/>
        <w:rPr>
          <w:sz w:val="24"/>
          <w:lang w:val="ro-RO"/>
        </w:rPr>
      </w:pPr>
      <w:r w:rsidRPr="00A73AE8">
        <w:rPr>
          <w:sz w:val="24"/>
          <w:lang w:val="ro-RO"/>
        </w:rPr>
        <w:t xml:space="preserve"> salariațilorr pusi la dispozitie de catre un agent de  muncă temporar.</w:t>
      </w:r>
    </w:p>
    <w:p w:rsidR="008C5216" w:rsidRPr="00A73AE8" w:rsidRDefault="008C5216" w:rsidP="008C5216">
      <w:pPr>
        <w:ind w:left="-142"/>
        <w:jc w:val="both"/>
      </w:pPr>
      <w:r w:rsidRPr="00A73AE8">
        <w:t xml:space="preserve">(3)  </w:t>
      </w:r>
      <w:r w:rsidRPr="00A73AE8">
        <w:rPr>
          <w:u w:val="single"/>
        </w:rPr>
        <w:t>Instruirea la locul de  muncă</w:t>
      </w:r>
      <w:r w:rsidRPr="00A73AE8">
        <w:t xml:space="preserve"> – se face de catre conducatorul locului de  muncă,</w:t>
      </w:r>
      <w:r w:rsidRPr="00A73AE8">
        <w:rPr>
          <w:color w:val="FF0000"/>
        </w:rPr>
        <w:t xml:space="preserve"> </w:t>
      </w:r>
      <w:r w:rsidRPr="00A73AE8">
        <w:t xml:space="preserve">  după instruirea introductiv-generala si are ca scop prezentarea riscurilor pentru securitate si sanatate in  muncă, precum si masurile si  activitățile de prevenire si protectie specifice locului de  muncă unde a fost repartizat salariatul respectiv. </w:t>
      </w:r>
    </w:p>
    <w:p w:rsidR="008C5216" w:rsidRPr="00A73AE8" w:rsidRDefault="008C5216" w:rsidP="008C5216">
      <w:pPr>
        <w:pStyle w:val="BodyTextIndent21"/>
        <w:ind w:left="-142" w:firstLine="0"/>
        <w:rPr>
          <w:sz w:val="24"/>
          <w:lang w:val="ro-RO"/>
        </w:rPr>
      </w:pPr>
      <w:r w:rsidRPr="00A73AE8">
        <w:rPr>
          <w:sz w:val="24"/>
          <w:lang w:val="ro-RO"/>
        </w:rPr>
        <w:t xml:space="preserve">(4)  </w:t>
      </w:r>
      <w:r w:rsidRPr="00A73AE8">
        <w:rPr>
          <w:sz w:val="24"/>
          <w:u w:val="single"/>
          <w:lang w:val="ro-RO"/>
        </w:rPr>
        <w:t>Instruirea periodica</w:t>
      </w:r>
      <w:r w:rsidRPr="00A73AE8">
        <w:rPr>
          <w:sz w:val="24"/>
          <w:lang w:val="ro-RO"/>
        </w:rPr>
        <w:t xml:space="preserve"> – se face intregului personal, de catre conducatorul locului de  muncă si are drept scop reimprospatarea si actualizarea cunostintelor in domeniul securitatii si sanatatii in  muncă.  Aceasta se efectueaza periodic, la intervale stabilite prin hotarare a Consiliului de Administratie si suplimentar instruirii periodice programate, in  următoarele situatii:</w:t>
      </w:r>
    </w:p>
    <w:p w:rsidR="008C5216" w:rsidRPr="00A73AE8" w:rsidRDefault="008C5216" w:rsidP="008C5216">
      <w:pPr>
        <w:pStyle w:val="BodyTextIndent21"/>
        <w:ind w:left="-142" w:firstLine="0"/>
        <w:rPr>
          <w:sz w:val="24"/>
          <w:lang w:val="ro-RO"/>
        </w:rPr>
      </w:pPr>
      <w:r w:rsidRPr="00A73AE8">
        <w:rPr>
          <w:sz w:val="24"/>
          <w:lang w:val="ro-RO"/>
        </w:rPr>
        <w:t>a)  cand un salariat a lipsit mai mult de 30 de zile lucratoare de la locul sau de</w:t>
      </w:r>
    </w:p>
    <w:p w:rsidR="008C5216" w:rsidRPr="00A73AE8" w:rsidRDefault="008C5216" w:rsidP="008C5216">
      <w:pPr>
        <w:pStyle w:val="BodyTextIndent21"/>
        <w:ind w:left="-142" w:firstLine="0"/>
        <w:rPr>
          <w:sz w:val="24"/>
          <w:lang w:val="ro-RO"/>
        </w:rPr>
      </w:pPr>
      <w:r w:rsidRPr="00A73AE8">
        <w:rPr>
          <w:sz w:val="24"/>
          <w:lang w:val="ro-RO"/>
        </w:rPr>
        <w:t xml:space="preserve">      muncă;</w:t>
      </w:r>
    </w:p>
    <w:p w:rsidR="008C5216" w:rsidRPr="00A73AE8" w:rsidRDefault="008C5216" w:rsidP="008C5216">
      <w:pPr>
        <w:pStyle w:val="BodyTextIndent21"/>
        <w:ind w:left="-142" w:firstLine="0"/>
        <w:rPr>
          <w:sz w:val="24"/>
          <w:lang w:val="ro-RO"/>
        </w:rPr>
      </w:pPr>
      <w:r w:rsidRPr="00A73AE8">
        <w:rPr>
          <w:sz w:val="24"/>
          <w:lang w:val="ro-RO"/>
        </w:rPr>
        <w:t>b)  cand au aparut modificari ale prevederilor de securitate si sanatate in  muncă</w:t>
      </w:r>
    </w:p>
    <w:p w:rsidR="008C5216" w:rsidRPr="00A73AE8" w:rsidRDefault="008C5216" w:rsidP="008C5216">
      <w:pPr>
        <w:pStyle w:val="BodyTextIndent21"/>
        <w:ind w:left="-142" w:firstLine="0"/>
        <w:rPr>
          <w:sz w:val="24"/>
          <w:lang w:val="ro-RO"/>
        </w:rPr>
      </w:pPr>
      <w:r w:rsidRPr="00A73AE8">
        <w:rPr>
          <w:sz w:val="24"/>
          <w:lang w:val="ro-RO"/>
        </w:rPr>
        <w:t xml:space="preserve">     privind  activități specifice locului de  muncă sau ale instructiunilor proprii de</w:t>
      </w:r>
    </w:p>
    <w:p w:rsidR="008C5216" w:rsidRPr="00A73AE8" w:rsidRDefault="008C5216" w:rsidP="008C5216">
      <w:pPr>
        <w:pStyle w:val="BodyTextIndent21"/>
        <w:ind w:left="-142" w:firstLine="0"/>
        <w:rPr>
          <w:sz w:val="24"/>
          <w:lang w:val="ro-RO"/>
        </w:rPr>
      </w:pPr>
      <w:r w:rsidRPr="00A73AE8">
        <w:rPr>
          <w:sz w:val="24"/>
          <w:lang w:val="ro-RO"/>
        </w:rPr>
        <w:t xml:space="preserve">     securitate a muncii;</w:t>
      </w:r>
    </w:p>
    <w:p w:rsidR="008C5216" w:rsidRPr="00A73AE8" w:rsidRDefault="008C5216" w:rsidP="008C5216">
      <w:pPr>
        <w:pStyle w:val="BodyTextIndent21"/>
        <w:ind w:left="-142" w:firstLine="0"/>
        <w:rPr>
          <w:sz w:val="24"/>
          <w:lang w:val="ro-RO"/>
        </w:rPr>
      </w:pPr>
      <w:r w:rsidRPr="00A73AE8">
        <w:rPr>
          <w:sz w:val="24"/>
          <w:lang w:val="ro-RO"/>
        </w:rPr>
        <w:t>c)  la reluarea  activității   după accident de  muncă;</w:t>
      </w:r>
    </w:p>
    <w:p w:rsidR="008C5216" w:rsidRPr="00A73AE8" w:rsidRDefault="008C5216" w:rsidP="008C5216">
      <w:pPr>
        <w:pStyle w:val="BodyTextIndent21"/>
        <w:ind w:left="-142" w:firstLine="0"/>
        <w:rPr>
          <w:sz w:val="24"/>
          <w:lang w:val="ro-RO"/>
        </w:rPr>
      </w:pPr>
      <w:r w:rsidRPr="00A73AE8">
        <w:rPr>
          <w:sz w:val="24"/>
          <w:lang w:val="ro-RO"/>
        </w:rPr>
        <w:t xml:space="preserve">d)  la executarea unor lucrari speciale. </w:t>
      </w:r>
    </w:p>
    <w:p w:rsidR="008C5216" w:rsidRPr="00A73AE8" w:rsidRDefault="008C5216" w:rsidP="008C5216">
      <w:pPr>
        <w:pStyle w:val="Heading3"/>
        <w:ind w:left="-142"/>
      </w:pPr>
      <w:r w:rsidRPr="00A73AE8">
        <w:tab/>
      </w:r>
    </w:p>
    <w:p w:rsidR="008C5216" w:rsidRPr="00A73AE8" w:rsidRDefault="008C5216" w:rsidP="008C5216">
      <w:pPr>
        <w:pStyle w:val="Heading3"/>
        <w:numPr>
          <w:ilvl w:val="0"/>
          <w:numId w:val="31"/>
        </w:numPr>
        <w:ind w:left="-142" w:firstLine="0"/>
        <w:jc w:val="center"/>
        <w:rPr>
          <w:i/>
          <w:u w:val="single"/>
        </w:rPr>
      </w:pPr>
      <w:r>
        <w:t>O</w:t>
      </w:r>
      <w:r w:rsidRPr="00A73AE8">
        <w:rPr>
          <w:i/>
          <w:u w:val="single"/>
        </w:rPr>
        <w:t>bligațiile unității</w:t>
      </w:r>
    </w:p>
    <w:p w:rsidR="008C5216" w:rsidRPr="00A73AE8" w:rsidRDefault="008C5216" w:rsidP="008C5216">
      <w:pPr>
        <w:ind w:left="-142"/>
        <w:jc w:val="both"/>
      </w:pPr>
      <w:r w:rsidRPr="00A73AE8">
        <w:tab/>
      </w:r>
      <w:r w:rsidRPr="00A73AE8">
        <w:rPr>
          <w:b/>
        </w:rPr>
        <w:t>Art. 3</w:t>
      </w:r>
      <w:r>
        <w:rPr>
          <w:b/>
        </w:rPr>
        <w:t xml:space="preserve">2. </w:t>
      </w:r>
      <w:r w:rsidRPr="00A73AE8">
        <w:t>(1) In cadrul responsabilitatilor sale, unitatea in calitatea sa de angajator, are  obligația sa ia toate masurile necesare pentru:</w:t>
      </w:r>
    </w:p>
    <w:p w:rsidR="008C5216" w:rsidRPr="00A73AE8" w:rsidRDefault="008C5216" w:rsidP="008C5216">
      <w:pPr>
        <w:numPr>
          <w:ilvl w:val="0"/>
          <w:numId w:val="2"/>
        </w:numPr>
        <w:tabs>
          <w:tab w:val="num" w:pos="684"/>
        </w:tabs>
        <w:ind w:left="-142" w:firstLine="0"/>
        <w:jc w:val="both"/>
      </w:pPr>
      <w:r w:rsidRPr="00A73AE8">
        <w:t>asigurarea securitatii si protectia sanatatii  salariațilorr;</w:t>
      </w:r>
    </w:p>
    <w:p w:rsidR="008C5216" w:rsidRPr="00A73AE8" w:rsidRDefault="008C5216" w:rsidP="008C5216">
      <w:pPr>
        <w:numPr>
          <w:ilvl w:val="0"/>
          <w:numId w:val="2"/>
        </w:numPr>
        <w:tabs>
          <w:tab w:val="num" w:pos="684"/>
        </w:tabs>
        <w:ind w:left="-142" w:firstLine="0"/>
        <w:jc w:val="both"/>
      </w:pPr>
      <w:r w:rsidRPr="00A73AE8">
        <w:t>prevenirea riscurilor profesionale;</w:t>
      </w:r>
    </w:p>
    <w:p w:rsidR="008C5216" w:rsidRPr="00A73AE8" w:rsidRDefault="008C5216" w:rsidP="008C5216">
      <w:pPr>
        <w:numPr>
          <w:ilvl w:val="0"/>
          <w:numId w:val="2"/>
        </w:numPr>
        <w:tabs>
          <w:tab w:val="num" w:pos="684"/>
        </w:tabs>
        <w:ind w:left="-142" w:firstLine="0"/>
        <w:jc w:val="both"/>
      </w:pPr>
      <w:r w:rsidRPr="00A73AE8">
        <w:t>asigurarea cadrului organizatoric si a mijloacelor necesare securitatii si sanatatii in  muncă.</w:t>
      </w:r>
    </w:p>
    <w:p w:rsidR="008C5216" w:rsidRPr="00A73AE8" w:rsidRDefault="008C5216" w:rsidP="008C5216">
      <w:pPr>
        <w:ind w:left="-142"/>
        <w:jc w:val="both"/>
      </w:pPr>
      <w:r w:rsidRPr="00A73AE8">
        <w:t>(2) Tinand seama de natura  activităților unitatea are  următoarele  obligații:</w:t>
      </w:r>
    </w:p>
    <w:p w:rsidR="008C5216" w:rsidRPr="00A73AE8" w:rsidRDefault="008C5216" w:rsidP="008C5216">
      <w:pPr>
        <w:numPr>
          <w:ilvl w:val="0"/>
          <w:numId w:val="2"/>
        </w:numPr>
        <w:tabs>
          <w:tab w:val="num" w:pos="684"/>
        </w:tabs>
        <w:ind w:left="-142" w:firstLine="0"/>
        <w:jc w:val="both"/>
      </w:pPr>
      <w:r w:rsidRPr="00A73AE8">
        <w:lastRenderedPageBreak/>
        <w:t>sa evalueze riscurile pentru securitatea si sanatatea  salariațilorr, evaluare in urma careia, daca este necesar, sa asigure imbunatatirea nivelului securitatii si al protectiei  salariațilorr;</w:t>
      </w:r>
    </w:p>
    <w:p w:rsidR="008C5216" w:rsidRPr="00A73AE8" w:rsidRDefault="008C5216" w:rsidP="008C5216">
      <w:pPr>
        <w:numPr>
          <w:ilvl w:val="0"/>
          <w:numId w:val="2"/>
        </w:numPr>
        <w:tabs>
          <w:tab w:val="num" w:pos="684"/>
        </w:tabs>
        <w:ind w:left="684"/>
        <w:jc w:val="both"/>
      </w:pPr>
      <w:r w:rsidRPr="00A73AE8">
        <w:t>sa ia in considerare capacitatile salariatului in ceea ce priveste securitatea si sanatatea in  muncă atunci cand ii incredinteaza sarcini;</w:t>
      </w:r>
    </w:p>
    <w:p w:rsidR="008C5216" w:rsidRPr="00A73AE8" w:rsidRDefault="008C5216" w:rsidP="008C5216">
      <w:pPr>
        <w:numPr>
          <w:ilvl w:val="0"/>
          <w:numId w:val="2"/>
        </w:numPr>
        <w:tabs>
          <w:tab w:val="num" w:pos="684"/>
        </w:tabs>
        <w:ind w:left="684"/>
        <w:jc w:val="both"/>
      </w:pPr>
      <w:r w:rsidRPr="00A73AE8">
        <w:t>sa asigure condițiile optime pentru acordarea primului ajutor in caz de accidente de  muncă, pentru crearea conditiilor de preintampinare a incendiilor, precum si de evacuare a  salariațilorr in situatii speciale si in caz de pericol iminent;</w:t>
      </w:r>
    </w:p>
    <w:p w:rsidR="008C5216" w:rsidRPr="00A73AE8" w:rsidRDefault="008C5216" w:rsidP="008C5216">
      <w:pPr>
        <w:numPr>
          <w:ilvl w:val="0"/>
          <w:numId w:val="2"/>
        </w:numPr>
        <w:tabs>
          <w:tab w:val="num" w:pos="684"/>
        </w:tabs>
        <w:ind w:left="684"/>
        <w:jc w:val="both"/>
      </w:pPr>
      <w:r w:rsidRPr="00A73AE8">
        <w:t>sa intocmeasca un plan de prevenire si protectie compus din masuri tehnice, sanitare, organizatorice si de alta natura, bazat pe evaluarea riscurilor;</w:t>
      </w:r>
    </w:p>
    <w:p w:rsidR="008C5216" w:rsidRPr="00A73AE8" w:rsidRDefault="008C5216" w:rsidP="008C5216">
      <w:pPr>
        <w:numPr>
          <w:ilvl w:val="0"/>
          <w:numId w:val="2"/>
        </w:numPr>
        <w:tabs>
          <w:tab w:val="num" w:pos="684"/>
        </w:tabs>
        <w:ind w:left="684"/>
        <w:jc w:val="both"/>
      </w:pPr>
      <w:r w:rsidRPr="00A73AE8">
        <w:t>sa angajeze numai persoane care, in urma examenului medical si,   după caz, testarii psihologice a aptitudinilor, corespund sarcinii de  muncă pe care urmeaza sa o execute;</w:t>
      </w:r>
    </w:p>
    <w:p w:rsidR="008C5216" w:rsidRPr="00A73AE8" w:rsidRDefault="008C5216" w:rsidP="008C5216">
      <w:pPr>
        <w:numPr>
          <w:ilvl w:val="0"/>
          <w:numId w:val="2"/>
        </w:numPr>
        <w:tabs>
          <w:tab w:val="num" w:pos="684"/>
        </w:tabs>
        <w:ind w:left="684"/>
        <w:jc w:val="both"/>
      </w:pPr>
      <w:r w:rsidRPr="00A73AE8">
        <w:t>sa prevada in contractul individual de  muncă al  salariațilorr materialele igienico-sanitare care se acorda;</w:t>
      </w:r>
    </w:p>
    <w:p w:rsidR="008C5216" w:rsidRPr="00A73AE8" w:rsidRDefault="008C5216" w:rsidP="008C5216">
      <w:pPr>
        <w:numPr>
          <w:ilvl w:val="0"/>
          <w:numId w:val="2"/>
        </w:numPr>
        <w:tabs>
          <w:tab w:val="num" w:pos="684"/>
        </w:tabs>
        <w:ind w:left="684"/>
        <w:jc w:val="both"/>
      </w:pPr>
      <w:r w:rsidRPr="00A73AE8">
        <w:t>sa asigure echipamente de  muncă fara pericol pentru securitatea si sanatatea  salariațilorr.</w:t>
      </w:r>
    </w:p>
    <w:p w:rsidR="008C5216" w:rsidRPr="00A73AE8" w:rsidRDefault="008C5216" w:rsidP="008C5216">
      <w:pPr>
        <w:ind w:left="684"/>
        <w:jc w:val="both"/>
        <w:rPr>
          <w:b/>
        </w:rPr>
      </w:pPr>
    </w:p>
    <w:p w:rsidR="008C5216" w:rsidRPr="00A73AE8" w:rsidRDefault="008C5216" w:rsidP="008C5216">
      <w:pPr>
        <w:ind w:left="684"/>
        <w:jc w:val="center"/>
        <w:rPr>
          <w:b/>
          <w:i/>
          <w:u w:val="single"/>
        </w:rPr>
      </w:pPr>
      <w:r w:rsidRPr="00A73AE8">
        <w:rPr>
          <w:b/>
        </w:rPr>
        <w:t>C.</w:t>
      </w:r>
      <w:r w:rsidRPr="00A73AE8">
        <w:rPr>
          <w:b/>
          <w:i/>
          <w:u w:val="single"/>
        </w:rPr>
        <w:t xml:space="preserve"> </w:t>
      </w:r>
      <w:r>
        <w:rPr>
          <w:b/>
          <w:i/>
          <w:u w:val="single"/>
        </w:rPr>
        <w:t>O</w:t>
      </w:r>
      <w:r w:rsidRPr="00A73AE8">
        <w:rPr>
          <w:b/>
          <w:i/>
          <w:u w:val="single"/>
        </w:rPr>
        <w:t>bligațiile  salariaților</w:t>
      </w:r>
    </w:p>
    <w:p w:rsidR="008C5216" w:rsidRPr="00A73AE8" w:rsidRDefault="008C5216" w:rsidP="008C5216">
      <w:pPr>
        <w:autoSpaceDE w:val="0"/>
        <w:autoSpaceDN w:val="0"/>
        <w:adjustRightInd w:val="0"/>
        <w:ind w:firstLine="684"/>
        <w:jc w:val="both"/>
        <w:rPr>
          <w:b/>
        </w:rPr>
      </w:pPr>
      <w:r w:rsidRPr="00A73AE8">
        <w:rPr>
          <w:b/>
        </w:rPr>
        <w:t>Art. 3</w:t>
      </w:r>
      <w:r>
        <w:rPr>
          <w:b/>
        </w:rPr>
        <w:t xml:space="preserve">3. </w:t>
      </w:r>
      <w:r>
        <w:t>S</w:t>
      </w:r>
      <w:r w:rsidRPr="00A73AE8">
        <w:t>alariații  au  următoarele  obligații:</w:t>
      </w:r>
      <w:r w:rsidRPr="00A73AE8">
        <w:rPr>
          <w:b/>
        </w:rPr>
        <w:t xml:space="preserve"> </w:t>
      </w:r>
    </w:p>
    <w:p w:rsidR="008C5216" w:rsidRPr="00A73AE8" w:rsidRDefault="008C5216" w:rsidP="008C5216">
      <w:pPr>
        <w:numPr>
          <w:ilvl w:val="0"/>
          <w:numId w:val="3"/>
        </w:numPr>
        <w:tabs>
          <w:tab w:val="clear" w:pos="1698"/>
          <w:tab w:val="num" w:pos="684"/>
        </w:tabs>
        <w:autoSpaceDE w:val="0"/>
        <w:autoSpaceDN w:val="0"/>
        <w:adjustRightInd w:val="0"/>
        <w:ind w:left="684" w:hanging="342"/>
        <w:jc w:val="both"/>
      </w:pPr>
      <w:r w:rsidRPr="00A73AE8">
        <w:t>sa isi insuseasca si sa respecte prevederile legislatiei din domeniul securitatii si sanatatii in  muncă si masurile de aplicare a acestora;</w:t>
      </w:r>
    </w:p>
    <w:p w:rsidR="008C5216" w:rsidRPr="00A73AE8" w:rsidRDefault="008C5216" w:rsidP="008C5216">
      <w:pPr>
        <w:numPr>
          <w:ilvl w:val="0"/>
          <w:numId w:val="3"/>
        </w:numPr>
        <w:tabs>
          <w:tab w:val="clear" w:pos="1698"/>
          <w:tab w:val="num" w:pos="684"/>
        </w:tabs>
        <w:autoSpaceDE w:val="0"/>
        <w:autoSpaceDN w:val="0"/>
        <w:adjustRightInd w:val="0"/>
        <w:ind w:left="684" w:hanging="342"/>
        <w:jc w:val="both"/>
      </w:pPr>
      <w:r w:rsidRPr="00A73AE8">
        <w:t>sa utilizeze corect aparatura, uneltele, mijloacele de transport;</w:t>
      </w:r>
    </w:p>
    <w:p w:rsidR="008C5216" w:rsidRPr="00A73AE8" w:rsidRDefault="008C5216" w:rsidP="008C5216">
      <w:pPr>
        <w:numPr>
          <w:ilvl w:val="0"/>
          <w:numId w:val="3"/>
        </w:numPr>
        <w:tabs>
          <w:tab w:val="clear" w:pos="1698"/>
          <w:tab w:val="num" w:pos="684"/>
        </w:tabs>
        <w:autoSpaceDE w:val="0"/>
        <w:autoSpaceDN w:val="0"/>
        <w:adjustRightInd w:val="0"/>
        <w:ind w:left="684" w:hanging="342"/>
        <w:jc w:val="both"/>
      </w:pPr>
      <w:r w:rsidRPr="00A73AE8">
        <w:rPr>
          <w:bCs/>
        </w:rPr>
        <w:t>sa</w:t>
      </w:r>
      <w:r w:rsidRPr="00A73AE8">
        <w:t xml:space="preserve"> comunice imediat conducerii sau responsabilului cu activitatea de prevenire si protectie orice situatie de  muncă despre care au motive intemeiate sa o considere un pericol pentru securitatea si sanatatea  salariaților, precum si orice deficienta a sistemelor de protectie;</w:t>
      </w:r>
    </w:p>
    <w:p w:rsidR="008C5216" w:rsidRPr="00A73AE8" w:rsidRDefault="008C5216" w:rsidP="008C5216">
      <w:pPr>
        <w:numPr>
          <w:ilvl w:val="0"/>
          <w:numId w:val="3"/>
        </w:numPr>
        <w:tabs>
          <w:tab w:val="clear" w:pos="1698"/>
          <w:tab w:val="num" w:pos="684"/>
        </w:tabs>
        <w:autoSpaceDE w:val="0"/>
        <w:autoSpaceDN w:val="0"/>
        <w:adjustRightInd w:val="0"/>
        <w:ind w:left="684" w:hanging="342"/>
        <w:jc w:val="both"/>
      </w:pPr>
      <w:r w:rsidRPr="00A73AE8">
        <w:t>sa aduca la cunostinta conducatorului locului de  muncă accidentele de  muncă suferite de propria persoana si de alte persoane participante la procesul de  muncă;</w:t>
      </w:r>
    </w:p>
    <w:p w:rsidR="008C5216" w:rsidRPr="00A73AE8" w:rsidRDefault="008C5216" w:rsidP="008C5216">
      <w:pPr>
        <w:numPr>
          <w:ilvl w:val="0"/>
          <w:numId w:val="3"/>
        </w:numPr>
        <w:tabs>
          <w:tab w:val="clear" w:pos="1698"/>
          <w:tab w:val="num" w:pos="684"/>
        </w:tabs>
        <w:autoSpaceDE w:val="0"/>
        <w:autoSpaceDN w:val="0"/>
        <w:adjustRightInd w:val="0"/>
        <w:ind w:left="684" w:hanging="342"/>
        <w:jc w:val="both"/>
      </w:pPr>
      <w:r w:rsidRPr="00A73AE8">
        <w:t>sa coopereze cu conducerea sau cu lucratorul desemnat cu activitatea de prevenire si protectie, atat timp cat este necesar, pentru a face posibila realizarea oricaror masuri sau cerinte dispuse de catre inspectorii de  muncă si inspectorii sanitari pentru protectia sanatatii si securitatii  salariaților;</w:t>
      </w:r>
    </w:p>
    <w:p w:rsidR="008C5216" w:rsidRPr="00A73AE8" w:rsidRDefault="008C5216" w:rsidP="008C5216">
      <w:pPr>
        <w:numPr>
          <w:ilvl w:val="0"/>
          <w:numId w:val="3"/>
        </w:numPr>
        <w:tabs>
          <w:tab w:val="clear" w:pos="1698"/>
          <w:tab w:val="num" w:pos="684"/>
        </w:tabs>
        <w:autoSpaceDE w:val="0"/>
        <w:autoSpaceDN w:val="0"/>
        <w:adjustRightInd w:val="0"/>
        <w:ind w:left="684" w:hanging="342"/>
        <w:jc w:val="both"/>
      </w:pPr>
      <w:r w:rsidRPr="00A73AE8">
        <w:t>sa opreasca lucrul la aparitia unui pericol iminent de producere a unui accident si sa il informeze de indata pe conducatorul locului de  muncă.</w:t>
      </w:r>
    </w:p>
    <w:p w:rsidR="008C5216" w:rsidRPr="00A73AE8" w:rsidRDefault="008C5216" w:rsidP="008C5216">
      <w:pPr>
        <w:autoSpaceDE w:val="0"/>
        <w:autoSpaceDN w:val="0"/>
        <w:adjustRightInd w:val="0"/>
        <w:ind w:left="684"/>
        <w:jc w:val="both"/>
        <w:rPr>
          <w:b/>
        </w:rPr>
      </w:pPr>
    </w:p>
    <w:p w:rsidR="008C5216" w:rsidRPr="00A73AE8" w:rsidRDefault="008C5216" w:rsidP="008C5216">
      <w:pPr>
        <w:pStyle w:val="Heading3"/>
        <w:jc w:val="center"/>
        <w:rPr>
          <w:i/>
          <w:u w:val="single"/>
        </w:rPr>
      </w:pPr>
      <w:r w:rsidRPr="00A73AE8">
        <w:t xml:space="preserve">D. </w:t>
      </w:r>
      <w:r w:rsidRPr="00A73AE8">
        <w:rPr>
          <w:i/>
          <w:u w:val="single"/>
        </w:rPr>
        <w:t>Organizarea  activității de securitate si sanatate in  muncă in cadrul unității</w:t>
      </w:r>
    </w:p>
    <w:p w:rsidR="008C5216" w:rsidRPr="00A73AE8" w:rsidRDefault="008C5216" w:rsidP="008C5216">
      <w:r w:rsidRPr="00A73AE8">
        <w:tab/>
      </w:r>
      <w:r w:rsidRPr="00A73AE8">
        <w:rPr>
          <w:b/>
        </w:rPr>
        <w:t>Art. 3</w:t>
      </w:r>
      <w:r>
        <w:rPr>
          <w:b/>
        </w:rPr>
        <w:t xml:space="preserve">4. </w:t>
      </w:r>
      <w:r w:rsidRPr="00A73AE8">
        <w:t xml:space="preserve">(1) Unitatea poate organiza activitatea de securitate si sanatate a muncii atat cu personal propriu, prin desemnarea unor lucratori cu activitatea de prevenire si protectie, cat si cu serviciul extern de prevenire si protectie. </w:t>
      </w:r>
    </w:p>
    <w:p w:rsidR="008C5216" w:rsidRPr="00A73AE8" w:rsidRDefault="008C5216" w:rsidP="008C5216">
      <w:pPr>
        <w:autoSpaceDE w:val="0"/>
        <w:autoSpaceDN w:val="0"/>
        <w:adjustRightInd w:val="0"/>
        <w:jc w:val="both"/>
        <w:rPr>
          <w:color w:val="FF0000"/>
        </w:rPr>
      </w:pPr>
      <w:r w:rsidRPr="00A73AE8">
        <w:tab/>
        <w:t>(2)  Lucratorul desemnat cu activitatea de prevenire si protectie se stabileste prin decizie interna emisa de directorul unității.</w:t>
      </w:r>
    </w:p>
    <w:p w:rsidR="008C5216" w:rsidRPr="00A73AE8" w:rsidRDefault="008C5216" w:rsidP="008C5216">
      <w:pPr>
        <w:autoSpaceDE w:val="0"/>
        <w:autoSpaceDN w:val="0"/>
        <w:adjustRightInd w:val="0"/>
        <w:jc w:val="both"/>
      </w:pPr>
      <w:r w:rsidRPr="00A73AE8">
        <w:tab/>
        <w:t>(3) Comitetul de securitate si sanatate in  muncă are drept scop asigurarea implicarii  salariaților la elaborarea si aplicarea deciziiilor in domeniul protectiei muncii, organizarea,</w:t>
      </w:r>
      <w:r>
        <w:t xml:space="preserve"> </w:t>
      </w:r>
      <w:r w:rsidRPr="00A73AE8">
        <w:t xml:space="preserve">functionarea si  atribuțiile acestuia fiind stabilite prin regulament propriu. </w:t>
      </w:r>
    </w:p>
    <w:p w:rsidR="008C5216" w:rsidRPr="00A73AE8" w:rsidRDefault="008C5216" w:rsidP="008C5216">
      <w:pPr>
        <w:pStyle w:val="BodyTextIndent2"/>
        <w:ind w:left="0" w:firstLine="0"/>
        <w:rPr>
          <w:sz w:val="24"/>
          <w:lang w:val="ro-RO"/>
        </w:rPr>
      </w:pPr>
      <w:r w:rsidRPr="00A73AE8">
        <w:rPr>
          <w:b/>
          <w:bCs/>
          <w:sz w:val="24"/>
          <w:lang w:val="ro-RO"/>
        </w:rPr>
        <w:t xml:space="preserve">  </w:t>
      </w:r>
      <w:r w:rsidRPr="00A73AE8">
        <w:rPr>
          <w:b/>
          <w:bCs/>
          <w:sz w:val="24"/>
          <w:lang w:val="ro-RO"/>
        </w:rPr>
        <w:tab/>
      </w:r>
    </w:p>
    <w:p w:rsidR="008C5216" w:rsidRPr="00A73AE8" w:rsidRDefault="008C5216" w:rsidP="008C5216">
      <w:pPr>
        <w:pStyle w:val="BodyTextIndent2"/>
        <w:ind w:left="0" w:firstLine="0"/>
        <w:jc w:val="center"/>
        <w:rPr>
          <w:i/>
          <w:sz w:val="24"/>
          <w:u w:val="single"/>
          <w:lang w:val="ro-RO"/>
        </w:rPr>
      </w:pPr>
      <w:r w:rsidRPr="00A73AE8">
        <w:rPr>
          <w:b/>
          <w:bCs/>
          <w:sz w:val="24"/>
          <w:lang w:val="ro-RO"/>
        </w:rPr>
        <w:t xml:space="preserve">E. </w:t>
      </w:r>
      <w:r w:rsidRPr="00A73AE8">
        <w:rPr>
          <w:b/>
          <w:bCs/>
          <w:i/>
          <w:sz w:val="24"/>
          <w:u w:val="single"/>
          <w:lang w:val="ro-RO"/>
        </w:rPr>
        <w:t>Serviciul medical de medicina muncii</w:t>
      </w:r>
    </w:p>
    <w:p w:rsidR="008C5216" w:rsidRPr="00A73AE8" w:rsidRDefault="008C5216" w:rsidP="008C5216">
      <w:pPr>
        <w:pStyle w:val="BodyTextIndent2"/>
        <w:ind w:left="709" w:firstLine="0"/>
        <w:rPr>
          <w:sz w:val="24"/>
          <w:lang w:val="ro-RO"/>
        </w:rPr>
      </w:pPr>
      <w:r w:rsidRPr="00A73AE8">
        <w:rPr>
          <w:sz w:val="24"/>
          <w:lang w:val="ro-RO"/>
        </w:rPr>
        <w:tab/>
      </w:r>
      <w:r w:rsidRPr="00A73AE8">
        <w:rPr>
          <w:b/>
          <w:sz w:val="24"/>
          <w:lang w:val="ro-RO"/>
        </w:rPr>
        <w:t>Art. 3</w:t>
      </w:r>
      <w:r>
        <w:rPr>
          <w:b/>
          <w:sz w:val="24"/>
          <w:lang w:val="ro-RO"/>
        </w:rPr>
        <w:t xml:space="preserve">5. </w:t>
      </w:r>
      <w:r w:rsidRPr="00A73AE8">
        <w:rPr>
          <w:sz w:val="24"/>
          <w:lang w:val="ro-RO"/>
        </w:rPr>
        <w:t>(1) Prestarea serviciilor medicale de medicina muncii se realizează la nivelul unității prin intermediul unui cabinet specializat pe baza de contract, prin care se asigura  următoarele:</w:t>
      </w:r>
    </w:p>
    <w:p w:rsidR="008C5216" w:rsidRPr="00A73AE8" w:rsidRDefault="008C5216" w:rsidP="008C5216">
      <w:pPr>
        <w:pStyle w:val="BodyTextIndent2"/>
        <w:numPr>
          <w:ilvl w:val="0"/>
          <w:numId w:val="4"/>
        </w:numPr>
        <w:rPr>
          <w:sz w:val="24"/>
          <w:lang w:val="ro-RO"/>
        </w:rPr>
      </w:pPr>
      <w:r w:rsidRPr="00A73AE8">
        <w:rPr>
          <w:sz w:val="24"/>
          <w:lang w:val="ro-RO"/>
        </w:rPr>
        <w:lastRenderedPageBreak/>
        <w:t>angajarea personalului se face numai   după efectuarea unui examen medical prealabil, cu confirmarea scrisa a medicului de medicina muncii ca locul de  muncă sau meseria propusa nu este contraindicata din punct de vedere al sanatatii viitorului salariat; unitatea  are  obligația de a completa fisa de solicitare a examenului medical la angajare si fisa de expunere la riscuri profesionale, datele privind profesia si locul de  muncă in care urmează sa lucreze candidatul, un extras (copie) a carnetului sau de  muncă si,   după caz, o copie a dosarului sau medical de la locul anterior de  muncă al acestuia;  medicul de medicina muncii completează fisa de aptitudine, cu concluzia examenului medical la angajare (apt, apt condiționat, inapt temporar sau inapt pentru locul de  muncă respectiv);</w:t>
      </w:r>
    </w:p>
    <w:p w:rsidR="008C5216" w:rsidRPr="00A73AE8" w:rsidRDefault="008C5216" w:rsidP="008C5216">
      <w:pPr>
        <w:pStyle w:val="BodyTextIndent2"/>
        <w:numPr>
          <w:ilvl w:val="0"/>
          <w:numId w:val="4"/>
        </w:numPr>
        <w:rPr>
          <w:sz w:val="24"/>
          <w:lang w:val="ro-RO"/>
        </w:rPr>
      </w:pPr>
      <w:r w:rsidRPr="00A73AE8">
        <w:rPr>
          <w:sz w:val="24"/>
          <w:lang w:val="ro-RO"/>
        </w:rPr>
        <w:t xml:space="preserve">programarea, cu acordul personalului medical, a controlului medical periodic al  salariaților o data pe an si urmărirea efectuării integrale a acestuia; </w:t>
      </w:r>
    </w:p>
    <w:p w:rsidR="008C5216" w:rsidRPr="00A73AE8" w:rsidRDefault="008C5216" w:rsidP="008C5216">
      <w:pPr>
        <w:pStyle w:val="BodyTextIndent2"/>
        <w:numPr>
          <w:ilvl w:val="0"/>
          <w:numId w:val="4"/>
        </w:numPr>
        <w:rPr>
          <w:sz w:val="24"/>
          <w:lang w:val="ro-RO"/>
        </w:rPr>
      </w:pPr>
      <w:r w:rsidRPr="00A73AE8">
        <w:rPr>
          <w:sz w:val="24"/>
          <w:lang w:val="ro-RO"/>
        </w:rPr>
        <w:t>respectarea recomandărilor medicale rezultate in urma examenelor medicale la angajare, a controalelor medicale de adaptare si periodice si a examenului medical la reluarea  activității.</w:t>
      </w:r>
    </w:p>
    <w:p w:rsidR="008C5216" w:rsidRPr="00A73AE8" w:rsidRDefault="008C5216" w:rsidP="008C5216">
      <w:pPr>
        <w:pStyle w:val="BodyTextIndent2"/>
        <w:ind w:left="-57" w:firstLine="765"/>
        <w:rPr>
          <w:sz w:val="24"/>
          <w:lang w:val="ro-RO"/>
        </w:rPr>
      </w:pPr>
      <w:r w:rsidRPr="00A73AE8">
        <w:rPr>
          <w:sz w:val="24"/>
          <w:lang w:val="ro-RO"/>
        </w:rPr>
        <w:t>(2) Medicul de medicina muncii este obligat sa prezinte CSSM al unității rapoarte scrise cu privire la starea de sănătate a  salariaților in relație cu condițiile de  muncă si riscurile profesionale, la acțiunile întreprinse si eficienta acestora.</w:t>
      </w:r>
    </w:p>
    <w:p w:rsidR="008C5216" w:rsidRPr="00A73AE8" w:rsidRDefault="008C5216" w:rsidP="008C5216">
      <w:pPr>
        <w:pStyle w:val="BodyTextIndent2"/>
        <w:ind w:left="708" w:firstLine="0"/>
        <w:rPr>
          <w:b/>
          <w:sz w:val="24"/>
          <w:lang w:val="ro-RO"/>
        </w:rPr>
      </w:pPr>
    </w:p>
    <w:p w:rsidR="008C5216" w:rsidRPr="00A73AE8" w:rsidRDefault="008C5216" w:rsidP="008C5216">
      <w:pPr>
        <w:pStyle w:val="BodyTextIndent2"/>
        <w:ind w:left="0" w:firstLine="0"/>
        <w:jc w:val="center"/>
        <w:rPr>
          <w:i/>
          <w:sz w:val="24"/>
          <w:u w:val="single"/>
          <w:lang w:val="ro-RO"/>
        </w:rPr>
      </w:pPr>
      <w:r w:rsidRPr="00A73AE8">
        <w:rPr>
          <w:b/>
          <w:bCs/>
          <w:sz w:val="24"/>
          <w:lang w:val="ro-RO"/>
        </w:rPr>
        <w:t xml:space="preserve">F.  </w:t>
      </w:r>
      <w:r w:rsidRPr="00A73AE8">
        <w:rPr>
          <w:b/>
          <w:bCs/>
          <w:i/>
          <w:sz w:val="24"/>
          <w:u w:val="single"/>
          <w:lang w:val="ro-RO"/>
        </w:rPr>
        <w:t>Metode si mijloace de instruire</w:t>
      </w:r>
    </w:p>
    <w:p w:rsidR="008C5216" w:rsidRPr="00A73AE8" w:rsidRDefault="008C5216" w:rsidP="008C5216">
      <w:pPr>
        <w:pStyle w:val="BodyTextIndent2"/>
        <w:ind w:left="0" w:firstLine="0"/>
        <w:rPr>
          <w:sz w:val="24"/>
          <w:lang w:val="ro-RO"/>
        </w:rPr>
      </w:pPr>
      <w:r w:rsidRPr="00A73AE8">
        <w:rPr>
          <w:b/>
          <w:bCs/>
          <w:sz w:val="24"/>
          <w:lang w:val="ro-RO"/>
        </w:rPr>
        <w:tab/>
        <w:t>Art. 3</w:t>
      </w:r>
      <w:r>
        <w:rPr>
          <w:b/>
          <w:bCs/>
          <w:sz w:val="24"/>
          <w:lang w:val="ro-RO"/>
        </w:rPr>
        <w:t xml:space="preserve">6. </w:t>
      </w:r>
      <w:r w:rsidRPr="00A73AE8">
        <w:rPr>
          <w:sz w:val="24"/>
          <w:lang w:val="ro-RO"/>
        </w:rPr>
        <w:t xml:space="preserve">Unitatea are  obligația, conform legii, sa asigure organizarea unei  activități permanente de  informare in domeniul protecției muncii, utilizând formele si mijloacele cu conținut specific: afișe, pliante, cataloage, broșuri, </w:t>
      </w:r>
      <w:r>
        <w:rPr>
          <w:sz w:val="24"/>
          <w:lang w:val="ro-RO"/>
        </w:rPr>
        <w:t>cărț</w:t>
      </w:r>
      <w:r w:rsidRPr="00A73AE8">
        <w:rPr>
          <w:sz w:val="24"/>
          <w:lang w:val="ro-RO"/>
        </w:rPr>
        <w:t>i, precizări  etc.</w:t>
      </w:r>
    </w:p>
    <w:p w:rsidR="008C5216" w:rsidRPr="00A73AE8" w:rsidRDefault="008C5216" w:rsidP="008C5216">
      <w:pPr>
        <w:pStyle w:val="BodyTextIndent2"/>
        <w:ind w:left="0" w:firstLine="0"/>
        <w:rPr>
          <w:b/>
          <w:bCs/>
          <w:sz w:val="24"/>
          <w:lang w:val="ro-RO"/>
        </w:rPr>
      </w:pPr>
      <w:r w:rsidRPr="00A73AE8">
        <w:rPr>
          <w:b/>
          <w:bCs/>
          <w:sz w:val="24"/>
          <w:lang w:val="ro-RO"/>
        </w:rPr>
        <w:tab/>
      </w:r>
    </w:p>
    <w:p w:rsidR="008C5216" w:rsidRPr="00A73AE8" w:rsidRDefault="008C5216" w:rsidP="008C5216">
      <w:pPr>
        <w:pStyle w:val="BodyTextIndent2"/>
        <w:ind w:left="0" w:firstLine="0"/>
        <w:jc w:val="center"/>
        <w:rPr>
          <w:b/>
          <w:bCs/>
          <w:i/>
          <w:sz w:val="24"/>
          <w:u w:val="single"/>
          <w:lang w:val="ro-RO"/>
        </w:rPr>
      </w:pPr>
      <w:r w:rsidRPr="00A73AE8">
        <w:rPr>
          <w:b/>
          <w:bCs/>
          <w:sz w:val="24"/>
          <w:lang w:val="ro-RO"/>
        </w:rPr>
        <w:t xml:space="preserve">G. </w:t>
      </w:r>
      <w:r w:rsidRPr="00A73AE8">
        <w:rPr>
          <w:b/>
          <w:bCs/>
          <w:i/>
          <w:sz w:val="24"/>
          <w:u w:val="single"/>
          <w:lang w:val="ro-RO"/>
        </w:rPr>
        <w:t>Materiale igienico-sanitare</w:t>
      </w:r>
    </w:p>
    <w:p w:rsidR="008C5216" w:rsidRPr="00A73AE8" w:rsidRDefault="008C5216" w:rsidP="008C5216">
      <w:pPr>
        <w:pStyle w:val="BodyTextIndent2"/>
        <w:ind w:left="-57" w:firstLine="0"/>
        <w:rPr>
          <w:sz w:val="24"/>
          <w:lang w:val="ro-RO"/>
        </w:rPr>
      </w:pPr>
      <w:r w:rsidRPr="00A73AE8">
        <w:rPr>
          <w:b/>
          <w:bCs/>
          <w:sz w:val="24"/>
          <w:lang w:val="ro-RO"/>
        </w:rPr>
        <w:tab/>
      </w:r>
      <w:r w:rsidRPr="00A73AE8">
        <w:rPr>
          <w:b/>
          <w:bCs/>
          <w:sz w:val="24"/>
          <w:lang w:val="ro-RO"/>
        </w:rPr>
        <w:tab/>
        <w:t>Art. 3</w:t>
      </w:r>
      <w:r>
        <w:rPr>
          <w:b/>
          <w:bCs/>
          <w:sz w:val="24"/>
          <w:lang w:val="ro-RO"/>
        </w:rPr>
        <w:t xml:space="preserve">7. </w:t>
      </w:r>
      <w:r w:rsidRPr="00A73AE8">
        <w:rPr>
          <w:sz w:val="24"/>
          <w:lang w:val="ro-RO"/>
        </w:rPr>
        <w:t>Materialele igienico-sanitare se acorda obligatoriu si gratuit  salariaților, in scopul asigurarii igienei si protectiei personale, in completarea masurilor generale luate pentru prevenirea unor imbolnaviri profesionale. Trusele sanitare de prim ajutor medical constituie materiale igienico-sanitare. La stabilirea cantităților si periodicitatea acordării acestora se tine cont de recomandările medicului de medicina muncii.</w:t>
      </w:r>
    </w:p>
    <w:p w:rsidR="008C5216" w:rsidRPr="00A73AE8" w:rsidRDefault="008C5216" w:rsidP="008C5216">
      <w:pPr>
        <w:pStyle w:val="BodyTextIndent2"/>
        <w:ind w:left="-57" w:firstLine="0"/>
        <w:rPr>
          <w:b/>
          <w:iCs/>
          <w:sz w:val="24"/>
          <w:lang w:val="ro-RO"/>
        </w:rPr>
      </w:pPr>
      <w:r w:rsidRPr="00A73AE8">
        <w:rPr>
          <w:sz w:val="24"/>
          <w:lang w:val="ro-RO"/>
        </w:rPr>
        <w:t xml:space="preserve"> </w:t>
      </w:r>
      <w:r w:rsidRPr="00A73AE8">
        <w:rPr>
          <w:sz w:val="24"/>
          <w:lang w:val="ro-RO"/>
        </w:rPr>
        <w:tab/>
      </w:r>
      <w:r w:rsidRPr="00A73AE8">
        <w:rPr>
          <w:b/>
          <w:iCs/>
          <w:sz w:val="24"/>
          <w:lang w:val="ro-RO"/>
        </w:rPr>
        <w:tab/>
      </w:r>
    </w:p>
    <w:p w:rsidR="008C5216" w:rsidRPr="00A73AE8" w:rsidRDefault="008C5216" w:rsidP="008C5216">
      <w:pPr>
        <w:pStyle w:val="BodyText3"/>
        <w:ind w:firstLine="684"/>
        <w:jc w:val="center"/>
        <w:rPr>
          <w:b/>
          <w:i/>
          <w:iCs/>
          <w:u w:val="single"/>
        </w:rPr>
      </w:pPr>
      <w:r w:rsidRPr="00A73AE8">
        <w:rPr>
          <w:b/>
          <w:iCs/>
        </w:rPr>
        <w:t xml:space="preserve">H. </w:t>
      </w:r>
      <w:r w:rsidRPr="00A73AE8">
        <w:rPr>
          <w:b/>
          <w:i/>
          <w:iCs/>
          <w:u w:val="single"/>
        </w:rPr>
        <w:t>Instructiuni proprii de traseu la/de la loc de  muncă/domiciliu</w:t>
      </w:r>
    </w:p>
    <w:p w:rsidR="008C5216" w:rsidRPr="00A73AE8" w:rsidRDefault="008C5216" w:rsidP="008C5216">
      <w:pPr>
        <w:pStyle w:val="BodyText"/>
        <w:rPr>
          <w:i w:val="0"/>
          <w:lang w:val="ro-RO"/>
        </w:rPr>
      </w:pPr>
      <w:r w:rsidRPr="00A73AE8">
        <w:rPr>
          <w:lang w:val="ro-RO"/>
        </w:rPr>
        <w:tab/>
      </w:r>
      <w:r w:rsidRPr="00A73AE8">
        <w:rPr>
          <w:b/>
          <w:i w:val="0"/>
          <w:lang w:val="ro-RO"/>
        </w:rPr>
        <w:t>Art. 3</w:t>
      </w:r>
      <w:r>
        <w:rPr>
          <w:b/>
          <w:i w:val="0"/>
          <w:lang w:val="ro-RO"/>
        </w:rPr>
        <w:t xml:space="preserve">8. </w:t>
      </w:r>
      <w:r w:rsidRPr="00A73AE8">
        <w:rPr>
          <w:i w:val="0"/>
          <w:lang w:val="ro-RO"/>
        </w:rPr>
        <w:t>In timpul deplasării pe traseul normal de acasă la serviciu si de la serviciu acasă, in perioada de timp normala de deplasare,  salariații sunt  obligați sa respecte  următoarele reguli:</w:t>
      </w:r>
    </w:p>
    <w:p w:rsidR="008C5216" w:rsidRPr="00A73AE8" w:rsidRDefault="008C5216" w:rsidP="008C5216">
      <w:pPr>
        <w:pStyle w:val="BodyText"/>
        <w:numPr>
          <w:ilvl w:val="0"/>
          <w:numId w:val="9"/>
        </w:numPr>
        <w:rPr>
          <w:i w:val="0"/>
          <w:lang w:val="ro-RO"/>
        </w:rPr>
      </w:pPr>
      <w:r w:rsidRPr="00A73AE8">
        <w:rPr>
          <w:i w:val="0"/>
          <w:lang w:val="ro-RO"/>
        </w:rPr>
        <w:t>sa circule numai pe trotuare, iar in lipsa acestora, pe potecile laterale ale drumurilor publice;</w:t>
      </w:r>
    </w:p>
    <w:p w:rsidR="008C5216" w:rsidRPr="00A73AE8" w:rsidRDefault="008C5216" w:rsidP="008C5216">
      <w:pPr>
        <w:pStyle w:val="BodyText"/>
        <w:numPr>
          <w:ilvl w:val="0"/>
          <w:numId w:val="9"/>
        </w:numPr>
        <w:rPr>
          <w:i w:val="0"/>
          <w:lang w:val="ro-RO"/>
        </w:rPr>
      </w:pPr>
      <w:r w:rsidRPr="00A73AE8">
        <w:rPr>
          <w:i w:val="0"/>
          <w:lang w:val="ro-RO"/>
        </w:rPr>
        <w:t>sa circule numai pe partea stanga a drumurilor publice, daca acestea nu au trotuare sau poteci;</w:t>
      </w:r>
    </w:p>
    <w:p w:rsidR="008C5216" w:rsidRPr="00A73AE8" w:rsidRDefault="008C5216" w:rsidP="008C5216">
      <w:pPr>
        <w:pStyle w:val="BodyText"/>
        <w:numPr>
          <w:ilvl w:val="0"/>
          <w:numId w:val="9"/>
        </w:numPr>
        <w:rPr>
          <w:i w:val="0"/>
          <w:lang w:val="ro-RO"/>
        </w:rPr>
      </w:pPr>
      <w:r w:rsidRPr="00A73AE8">
        <w:rPr>
          <w:i w:val="0"/>
          <w:lang w:val="ro-RO"/>
        </w:rPr>
        <w:t>sa traverseze drumurile publice prin locurile unde sunt indicatoare sau marcaje pentru trecerea pietonilor, iar acolo unde asemenea indicatoare sau marcaje lipsesc, pe la coltul străzilor,   după ce s-au asigurat ca nu exista vreun pericol; traversarea drumurilor publice se face perpendicular pe axa acestora;</w:t>
      </w:r>
    </w:p>
    <w:p w:rsidR="008C5216" w:rsidRPr="00A73AE8" w:rsidRDefault="008C5216" w:rsidP="008C5216">
      <w:pPr>
        <w:pStyle w:val="BodyText"/>
        <w:numPr>
          <w:ilvl w:val="0"/>
          <w:numId w:val="9"/>
        </w:numPr>
        <w:rPr>
          <w:i w:val="0"/>
          <w:lang w:val="ro-RO"/>
        </w:rPr>
      </w:pPr>
      <w:r w:rsidRPr="00A73AE8">
        <w:rPr>
          <w:i w:val="0"/>
          <w:lang w:val="ro-RO"/>
        </w:rPr>
        <w:t>sa nu urce, sa nu coboare si sa nu deschida usile autovehiculului de transport in comun in timpul mersului;</w:t>
      </w:r>
    </w:p>
    <w:p w:rsidR="008C5216" w:rsidRPr="00A73AE8" w:rsidRDefault="008C5216" w:rsidP="008C5216">
      <w:pPr>
        <w:pStyle w:val="BodyText"/>
        <w:numPr>
          <w:ilvl w:val="0"/>
          <w:numId w:val="9"/>
        </w:numPr>
        <w:rPr>
          <w:i w:val="0"/>
          <w:lang w:val="ro-RO"/>
        </w:rPr>
      </w:pPr>
      <w:r w:rsidRPr="00A73AE8">
        <w:rPr>
          <w:i w:val="0"/>
          <w:lang w:val="ro-RO"/>
        </w:rPr>
        <w:t>sa nu calatoreasca pe scarile sau partile laterale ale caroseriei tramvaielor, troleibuzelor, autobuzelor sau altor mijloace de transport ori stand in picioare in caroseria autocamioanelor sau remorcilor;</w:t>
      </w:r>
    </w:p>
    <w:p w:rsidR="008C5216" w:rsidRPr="00A73AE8" w:rsidRDefault="008C5216" w:rsidP="008C5216">
      <w:pPr>
        <w:pStyle w:val="BodyText"/>
        <w:numPr>
          <w:ilvl w:val="0"/>
          <w:numId w:val="9"/>
        </w:numPr>
        <w:rPr>
          <w:i w:val="0"/>
          <w:lang w:val="ro-RO"/>
        </w:rPr>
      </w:pPr>
      <w:r w:rsidRPr="00A73AE8">
        <w:rPr>
          <w:i w:val="0"/>
          <w:lang w:val="ro-RO"/>
        </w:rPr>
        <w:t>sa nu distraga, prin discutii, atentia conducatorilor autovehiculelor de transport in comun;</w:t>
      </w:r>
    </w:p>
    <w:p w:rsidR="008C5216" w:rsidRPr="00A73AE8" w:rsidRDefault="008C5216" w:rsidP="008C5216">
      <w:pPr>
        <w:pStyle w:val="BodyText"/>
        <w:numPr>
          <w:ilvl w:val="0"/>
          <w:numId w:val="9"/>
        </w:numPr>
        <w:rPr>
          <w:i w:val="0"/>
          <w:lang w:val="ro-RO"/>
        </w:rPr>
      </w:pPr>
      <w:r w:rsidRPr="00A73AE8">
        <w:rPr>
          <w:i w:val="0"/>
          <w:lang w:val="ro-RO"/>
        </w:rPr>
        <w:lastRenderedPageBreak/>
        <w:t>sa foloseasca numai acele culoare si scari rulante de acces la peroanele amenajate pentru urcare/coborare in mijloacele de transport subteran (metrou) sau de suprafata (metrou usor); calatorii nu vor urca sau cobori din ramele acestor mijloace de transport după ce a fost comunicata comanda de inchidere a usilor de acces ale garniturii respective;</w:t>
      </w:r>
    </w:p>
    <w:p w:rsidR="008C5216" w:rsidRPr="00A73AE8" w:rsidRDefault="008C5216" w:rsidP="008C5216">
      <w:pPr>
        <w:pStyle w:val="BodyText"/>
        <w:numPr>
          <w:ilvl w:val="0"/>
          <w:numId w:val="9"/>
        </w:numPr>
        <w:rPr>
          <w:i w:val="0"/>
          <w:lang w:val="ro-RO"/>
        </w:rPr>
      </w:pPr>
      <w:r w:rsidRPr="00A73AE8">
        <w:rPr>
          <w:i w:val="0"/>
          <w:lang w:val="ro-RO"/>
        </w:rPr>
        <w:t>sa respecte toate indicațiile de utilizare ale ascensoarelor clădirilor in care locuiesc pe timpul deplasării la / de la locul de  muncă;</w:t>
      </w:r>
    </w:p>
    <w:p w:rsidR="008C5216" w:rsidRPr="00A73AE8" w:rsidRDefault="008C5216" w:rsidP="008C5216">
      <w:pPr>
        <w:pStyle w:val="BodyText"/>
        <w:numPr>
          <w:ilvl w:val="0"/>
          <w:numId w:val="9"/>
        </w:numPr>
        <w:rPr>
          <w:i w:val="0"/>
          <w:lang w:val="ro-RO"/>
        </w:rPr>
      </w:pPr>
      <w:r w:rsidRPr="00A73AE8">
        <w:rPr>
          <w:i w:val="0"/>
          <w:lang w:val="ro-RO"/>
        </w:rPr>
        <w:t>la deplasarea la/de la loc de  muncă/domiciliu cu autovehiculul proprietate personala sa respecte legislația specifica circulației pe drumurile publice, astfel incat sa protejeze propria persoana si pe ceilalți participanți la traficul auto.</w:t>
      </w:r>
    </w:p>
    <w:p w:rsidR="008C5216" w:rsidRPr="00A73AE8" w:rsidRDefault="008C5216" w:rsidP="008C5216">
      <w:pPr>
        <w:ind w:left="540"/>
        <w:jc w:val="both"/>
        <w:rPr>
          <w:b/>
          <w:iCs/>
        </w:rPr>
      </w:pPr>
    </w:p>
    <w:p w:rsidR="008C5216" w:rsidRPr="00A73AE8" w:rsidRDefault="008C5216" w:rsidP="008C5216">
      <w:pPr>
        <w:ind w:left="540"/>
        <w:jc w:val="center"/>
        <w:rPr>
          <w:b/>
          <w:i/>
          <w:iCs/>
          <w:u w:val="single"/>
        </w:rPr>
      </w:pPr>
      <w:r w:rsidRPr="00A73AE8">
        <w:rPr>
          <w:b/>
          <w:i/>
          <w:iCs/>
          <w:u w:val="single"/>
        </w:rPr>
        <w:t>VII.</w:t>
      </w:r>
      <w:r w:rsidRPr="00A73AE8">
        <w:rPr>
          <w:b/>
          <w:iCs/>
          <w:u w:val="single"/>
        </w:rPr>
        <w:t xml:space="preserve">  </w:t>
      </w:r>
      <w:r w:rsidRPr="00A73AE8">
        <w:rPr>
          <w:b/>
          <w:i/>
          <w:iCs/>
          <w:u w:val="single"/>
        </w:rPr>
        <w:t>REGULI PENTRU SITUATII SPECIALE</w:t>
      </w:r>
    </w:p>
    <w:p w:rsidR="008C5216" w:rsidRPr="00A73AE8" w:rsidRDefault="008C5216" w:rsidP="008C5216">
      <w:pPr>
        <w:numPr>
          <w:ilvl w:val="0"/>
          <w:numId w:val="32"/>
        </w:numPr>
        <w:jc w:val="both"/>
        <w:rPr>
          <w:b/>
          <w:i/>
          <w:iCs/>
          <w:u w:val="single"/>
        </w:rPr>
      </w:pPr>
      <w:r w:rsidRPr="00A73AE8">
        <w:rPr>
          <w:b/>
          <w:iCs/>
        </w:rPr>
        <w:t xml:space="preserve"> </w:t>
      </w:r>
      <w:r w:rsidRPr="00A73AE8">
        <w:rPr>
          <w:b/>
          <w:i/>
          <w:iCs/>
          <w:u w:val="single"/>
        </w:rPr>
        <w:t>Reguli pentru sezonul rece</w:t>
      </w:r>
    </w:p>
    <w:p w:rsidR="008C5216" w:rsidRPr="00A73AE8" w:rsidRDefault="008C5216" w:rsidP="008C5216">
      <w:pPr>
        <w:ind w:firstLine="540"/>
        <w:jc w:val="both"/>
        <w:rPr>
          <w:iCs/>
        </w:rPr>
      </w:pPr>
      <w:r w:rsidRPr="00A73AE8">
        <w:rPr>
          <w:b/>
          <w:iCs/>
        </w:rPr>
        <w:t xml:space="preserve">Art. </w:t>
      </w:r>
      <w:r>
        <w:rPr>
          <w:b/>
          <w:iCs/>
        </w:rPr>
        <w:t xml:space="preserve">39. </w:t>
      </w:r>
      <w:r w:rsidRPr="00A73AE8">
        <w:rPr>
          <w:iCs/>
        </w:rPr>
        <w:t>Inainte de inceperea sezonului rece se vor lua  următoarele masuri, raspunzator de executarea acestora fiind Compartimentul Administrativ:</w:t>
      </w:r>
    </w:p>
    <w:p w:rsidR="008C5216" w:rsidRPr="00A73AE8" w:rsidRDefault="008C5216" w:rsidP="008C5216">
      <w:pPr>
        <w:numPr>
          <w:ilvl w:val="0"/>
          <w:numId w:val="19"/>
        </w:numPr>
        <w:tabs>
          <w:tab w:val="clear" w:pos="1113"/>
          <w:tab w:val="num" w:pos="284"/>
        </w:tabs>
        <w:ind w:left="284" w:firstLine="0"/>
        <w:jc w:val="both"/>
        <w:rPr>
          <w:iCs/>
        </w:rPr>
      </w:pPr>
      <w:r w:rsidRPr="00A73AE8">
        <w:rPr>
          <w:iCs/>
        </w:rPr>
        <w:t>vor fi verificate instalatiile de incalzire, centralele termice, conductele, corpurile si elementele de incalzire si,   după caz, vor fi inalaturate defectiunile constatate;</w:t>
      </w:r>
    </w:p>
    <w:p w:rsidR="008C5216" w:rsidRPr="00A73AE8" w:rsidRDefault="008C5216" w:rsidP="008C5216">
      <w:pPr>
        <w:numPr>
          <w:ilvl w:val="0"/>
          <w:numId w:val="19"/>
        </w:numPr>
        <w:tabs>
          <w:tab w:val="clear" w:pos="1113"/>
          <w:tab w:val="num" w:pos="284"/>
        </w:tabs>
        <w:ind w:left="284" w:firstLine="0"/>
        <w:jc w:val="both"/>
        <w:rPr>
          <w:iCs/>
        </w:rPr>
      </w:pPr>
      <w:r w:rsidRPr="00A73AE8">
        <w:rPr>
          <w:iCs/>
        </w:rPr>
        <w:t>vor fi protejate componentele instalatiei de stingere cu apa (hidranti);</w:t>
      </w:r>
    </w:p>
    <w:p w:rsidR="008C5216" w:rsidRPr="00A73AE8" w:rsidRDefault="008C5216" w:rsidP="008C5216">
      <w:pPr>
        <w:numPr>
          <w:ilvl w:val="0"/>
          <w:numId w:val="19"/>
        </w:numPr>
        <w:tabs>
          <w:tab w:val="clear" w:pos="1113"/>
          <w:tab w:val="num" w:pos="284"/>
        </w:tabs>
        <w:ind w:left="284" w:firstLine="0"/>
        <w:jc w:val="both"/>
        <w:rPr>
          <w:iCs/>
        </w:rPr>
      </w:pPr>
      <w:r w:rsidRPr="00A73AE8">
        <w:rPr>
          <w:iCs/>
        </w:rPr>
        <w:t>se vor asigura unelte si accesorii pentru deszapezirea cailor de acces, de evacuare si interventie.</w:t>
      </w:r>
    </w:p>
    <w:p w:rsidR="008C5216" w:rsidRPr="00A73AE8" w:rsidRDefault="008C5216" w:rsidP="008C5216">
      <w:pPr>
        <w:jc w:val="both"/>
        <w:rPr>
          <w:iCs/>
        </w:rPr>
      </w:pPr>
      <w:r w:rsidRPr="00A73AE8">
        <w:rPr>
          <w:b/>
          <w:iCs/>
        </w:rPr>
        <w:t xml:space="preserve">Art. </w:t>
      </w:r>
      <w:r>
        <w:rPr>
          <w:b/>
          <w:iCs/>
        </w:rPr>
        <w:t xml:space="preserve">40. </w:t>
      </w:r>
      <w:r w:rsidRPr="00A73AE8">
        <w:rPr>
          <w:iCs/>
        </w:rPr>
        <w:t>Daca temperaturile scad sub – 20 grade Celsius pe o perioada de cel putin 2 zile lucratoare, consecutive, corelate cu conditii de vant intens, se vor lua  următoarele masuri pentru ameliorarea conditiilor de  muncă:</w:t>
      </w:r>
    </w:p>
    <w:p w:rsidR="008C5216" w:rsidRPr="00A73AE8" w:rsidRDefault="008C5216" w:rsidP="008C5216">
      <w:pPr>
        <w:numPr>
          <w:ilvl w:val="0"/>
          <w:numId w:val="10"/>
        </w:numPr>
        <w:tabs>
          <w:tab w:val="clear" w:pos="1068"/>
        </w:tabs>
        <w:ind w:left="0" w:firstLine="0"/>
        <w:jc w:val="both"/>
        <w:rPr>
          <w:iCs/>
        </w:rPr>
      </w:pPr>
      <w:r w:rsidRPr="00A73AE8">
        <w:rPr>
          <w:iCs/>
        </w:rPr>
        <w:t>distribuirea de ceai fierbinte in cantitate de 0,5 l/persoana/zi;</w:t>
      </w:r>
    </w:p>
    <w:p w:rsidR="008C5216" w:rsidRPr="00A73AE8" w:rsidRDefault="008C5216" w:rsidP="008C5216">
      <w:pPr>
        <w:numPr>
          <w:ilvl w:val="0"/>
          <w:numId w:val="10"/>
        </w:numPr>
        <w:tabs>
          <w:tab w:val="clear" w:pos="1068"/>
        </w:tabs>
        <w:ind w:left="0" w:firstLine="0"/>
        <w:jc w:val="both"/>
        <w:rPr>
          <w:iCs/>
        </w:rPr>
      </w:pPr>
      <w:r w:rsidRPr="00A73AE8">
        <w:rPr>
          <w:iCs/>
        </w:rPr>
        <w:t>asigurarea climatului corespunzator in birouri, alte incaperi, cladiri scolare;</w:t>
      </w:r>
    </w:p>
    <w:p w:rsidR="008C5216" w:rsidRPr="00A73AE8" w:rsidRDefault="008C5216" w:rsidP="008C5216">
      <w:pPr>
        <w:numPr>
          <w:ilvl w:val="0"/>
          <w:numId w:val="10"/>
        </w:numPr>
        <w:tabs>
          <w:tab w:val="clear" w:pos="1068"/>
        </w:tabs>
        <w:ind w:left="0" w:firstLine="0"/>
        <w:jc w:val="both"/>
        <w:rPr>
          <w:iCs/>
        </w:rPr>
      </w:pPr>
      <w:r w:rsidRPr="00A73AE8">
        <w:rPr>
          <w:iCs/>
        </w:rPr>
        <w:t>acordarea primului ajutor si asigurarea asistentei medicale de urgenta in cazul afectarii starii de sanatate in timpul programului de lucru, cauzata de temperaturile scazute.</w:t>
      </w:r>
    </w:p>
    <w:p w:rsidR="008C5216" w:rsidRPr="00A73AE8" w:rsidRDefault="008C5216" w:rsidP="008C5216">
      <w:pPr>
        <w:jc w:val="center"/>
        <w:rPr>
          <w:b/>
          <w:i/>
          <w:iCs/>
          <w:u w:val="single"/>
        </w:rPr>
      </w:pPr>
      <w:r w:rsidRPr="00A73AE8">
        <w:rPr>
          <w:b/>
          <w:iCs/>
        </w:rPr>
        <w:t xml:space="preserve">B. </w:t>
      </w:r>
      <w:r w:rsidRPr="00A73AE8">
        <w:rPr>
          <w:b/>
          <w:i/>
          <w:iCs/>
          <w:u w:val="single"/>
        </w:rPr>
        <w:t>Reguli pentru perioadele caniculare</w:t>
      </w:r>
    </w:p>
    <w:p w:rsidR="008C5216" w:rsidRPr="00A73AE8" w:rsidRDefault="008C5216" w:rsidP="008C5216">
      <w:pPr>
        <w:jc w:val="both"/>
        <w:rPr>
          <w:iCs/>
        </w:rPr>
      </w:pPr>
      <w:r w:rsidRPr="00A73AE8">
        <w:rPr>
          <w:b/>
          <w:iCs/>
        </w:rPr>
        <w:t>Art. 4</w:t>
      </w:r>
      <w:r>
        <w:rPr>
          <w:b/>
          <w:iCs/>
        </w:rPr>
        <w:t xml:space="preserve">1. </w:t>
      </w:r>
      <w:r w:rsidRPr="00A73AE8">
        <w:rPr>
          <w:iCs/>
        </w:rPr>
        <w:t>Daca temperaturile depasesc + 37 grade Celsius pe o perioada de cel putin 3 zile consecutive, se vor lua  următoarele masuri pentru ameliorarea condițiilor de  muncă:</w:t>
      </w:r>
    </w:p>
    <w:p w:rsidR="008C5216" w:rsidRPr="00A73AE8" w:rsidRDefault="008C5216" w:rsidP="008C5216">
      <w:pPr>
        <w:numPr>
          <w:ilvl w:val="0"/>
          <w:numId w:val="18"/>
        </w:numPr>
        <w:tabs>
          <w:tab w:val="clear" w:pos="1068"/>
        </w:tabs>
        <w:ind w:left="0" w:firstLine="0"/>
        <w:jc w:val="both"/>
        <w:rPr>
          <w:iCs/>
        </w:rPr>
      </w:pPr>
      <w:r w:rsidRPr="00A73AE8">
        <w:rPr>
          <w:iCs/>
        </w:rPr>
        <w:t>asigurarea ventilației la locul de  muncă;</w:t>
      </w:r>
    </w:p>
    <w:p w:rsidR="008C5216" w:rsidRPr="00A73AE8" w:rsidRDefault="008C5216" w:rsidP="008C5216">
      <w:pPr>
        <w:numPr>
          <w:ilvl w:val="0"/>
          <w:numId w:val="18"/>
        </w:numPr>
        <w:tabs>
          <w:tab w:val="clear" w:pos="1068"/>
        </w:tabs>
        <w:ind w:left="0" w:firstLine="0"/>
        <w:jc w:val="both"/>
        <w:rPr>
          <w:iCs/>
        </w:rPr>
      </w:pPr>
      <w:r w:rsidRPr="00A73AE8">
        <w:rPr>
          <w:iCs/>
        </w:rPr>
        <w:t>asigurarea zilnic a cate 2 l apa minerala</w:t>
      </w:r>
      <w:r>
        <w:rPr>
          <w:iCs/>
        </w:rPr>
        <w:t xml:space="preserve"> </w:t>
      </w:r>
      <w:r w:rsidRPr="00A73AE8">
        <w:rPr>
          <w:iCs/>
        </w:rPr>
        <w:t>/</w:t>
      </w:r>
      <w:r>
        <w:rPr>
          <w:iCs/>
        </w:rPr>
        <w:t xml:space="preserve"> </w:t>
      </w:r>
      <w:r w:rsidRPr="00A73AE8">
        <w:rPr>
          <w:iCs/>
        </w:rPr>
        <w:t>persoana;</w:t>
      </w:r>
    </w:p>
    <w:p w:rsidR="008C5216" w:rsidRPr="00A73AE8" w:rsidRDefault="008C5216" w:rsidP="008C5216">
      <w:pPr>
        <w:numPr>
          <w:ilvl w:val="0"/>
          <w:numId w:val="18"/>
        </w:numPr>
        <w:tabs>
          <w:tab w:val="clear" w:pos="1068"/>
        </w:tabs>
        <w:ind w:left="0" w:firstLine="0"/>
        <w:jc w:val="both"/>
        <w:rPr>
          <w:i/>
          <w:iCs/>
        </w:rPr>
      </w:pPr>
      <w:r w:rsidRPr="00A73AE8">
        <w:rPr>
          <w:iCs/>
        </w:rPr>
        <w:t>reducerea programului de lucru, intensității si ritmului  activității fizice.</w:t>
      </w:r>
    </w:p>
    <w:p w:rsidR="008C5216" w:rsidRDefault="008C5216" w:rsidP="008C5216">
      <w:pPr>
        <w:jc w:val="center"/>
        <w:rPr>
          <w:b/>
          <w:i/>
          <w:iCs/>
          <w:u w:val="single"/>
        </w:rPr>
      </w:pPr>
    </w:p>
    <w:p w:rsidR="008C5216" w:rsidRPr="00A73AE8" w:rsidRDefault="008C5216" w:rsidP="008C5216">
      <w:pPr>
        <w:ind w:left="540"/>
        <w:jc w:val="center"/>
        <w:rPr>
          <w:b/>
          <w:i/>
          <w:iCs/>
          <w:u w:val="single"/>
        </w:rPr>
      </w:pPr>
      <w:r w:rsidRPr="00A73AE8">
        <w:rPr>
          <w:b/>
          <w:i/>
          <w:iCs/>
          <w:u w:val="single"/>
        </w:rPr>
        <w:t>VIII.</w:t>
      </w:r>
      <w:r w:rsidRPr="00A73AE8">
        <w:rPr>
          <w:b/>
          <w:iCs/>
          <w:u w:val="single"/>
        </w:rPr>
        <w:t xml:space="preserve">  </w:t>
      </w:r>
      <w:r w:rsidRPr="00A73AE8">
        <w:rPr>
          <w:b/>
          <w:i/>
          <w:iCs/>
          <w:u w:val="single"/>
        </w:rPr>
        <w:t>PRINCIPII DE NEDISCRIMINARE SI DE RESPECTARE A</w:t>
      </w:r>
    </w:p>
    <w:p w:rsidR="008C5216" w:rsidRPr="00A73AE8" w:rsidRDefault="008C5216" w:rsidP="008C5216">
      <w:pPr>
        <w:ind w:left="540"/>
        <w:jc w:val="center"/>
        <w:rPr>
          <w:b/>
          <w:i/>
          <w:iCs/>
          <w:u w:val="single"/>
        </w:rPr>
      </w:pPr>
      <w:r w:rsidRPr="00A73AE8">
        <w:rPr>
          <w:b/>
          <w:i/>
          <w:iCs/>
          <w:u w:val="single"/>
        </w:rPr>
        <w:t>DEMNITATII  SALARIAȚILORR</w:t>
      </w:r>
    </w:p>
    <w:p w:rsidR="008C5216" w:rsidRPr="00A73AE8" w:rsidRDefault="008C5216" w:rsidP="008C5216">
      <w:pPr>
        <w:ind w:left="540"/>
        <w:jc w:val="both"/>
      </w:pPr>
      <w:r w:rsidRPr="00A73AE8">
        <w:rPr>
          <w:b/>
          <w:iCs/>
        </w:rPr>
        <w:t>Art. 4</w:t>
      </w:r>
      <w:r>
        <w:rPr>
          <w:b/>
          <w:iCs/>
        </w:rPr>
        <w:t xml:space="preserve">2. </w:t>
      </w:r>
      <w:r w:rsidRPr="00A73AE8">
        <w:t xml:space="preserve">(1) Unitatea respecta prevederile legale cu privire la nediscriminare si la respectarea demnitatii umane si aplica principiul egalitatii de tratament fata de toti  salariații sai. Astfel relatiile de  muncă din cadrul  unității nu sunt conditionate: </w:t>
      </w:r>
    </w:p>
    <w:p w:rsidR="008C5216" w:rsidRPr="00A73AE8" w:rsidRDefault="008C5216" w:rsidP="008C5216">
      <w:pPr>
        <w:suppressAutoHyphens/>
        <w:ind w:firstLine="627"/>
        <w:jc w:val="both"/>
      </w:pPr>
      <w:r w:rsidRPr="00A73AE8">
        <w:t>a)</w:t>
      </w:r>
      <w:r w:rsidRPr="00A73AE8">
        <w:rPr>
          <w:b/>
        </w:rPr>
        <w:t xml:space="preserve"> </w:t>
      </w:r>
      <w:r w:rsidRPr="00A73AE8">
        <w:t>de participarea la o activitate economica sau exercitarea libera a unei profesii, de apartenenta salariatului la o anumita rasa, nationalitate, etnie, religie, categorie sociala, de convingerile, sexul sau orientarea sexuala, de varsta sau de apartenenta salariatului la o categorie defavorizata;</w:t>
      </w:r>
    </w:p>
    <w:p w:rsidR="008C5216" w:rsidRPr="00A73AE8" w:rsidRDefault="008C5216" w:rsidP="008C5216">
      <w:pPr>
        <w:suppressAutoHyphens/>
        <w:ind w:firstLine="627"/>
        <w:jc w:val="both"/>
      </w:pPr>
      <w:r w:rsidRPr="00A73AE8">
        <w:t>b) la angajarea in  muncă a unei persoane pe motiv ca aceasta apartine unei rase, nationalitati, etnii, religii, categorii sociale sau categorii defavorizate ori datorita convingerilor, varstei, sexului sau orientarii sexuale a acesteia;</w:t>
      </w:r>
    </w:p>
    <w:p w:rsidR="008C5216" w:rsidRPr="00A73AE8" w:rsidRDefault="008C5216" w:rsidP="008C5216">
      <w:pPr>
        <w:suppressAutoHyphens/>
        <w:ind w:firstLine="627"/>
        <w:jc w:val="both"/>
      </w:pPr>
      <w:r w:rsidRPr="00A73AE8">
        <w:t xml:space="preserve">c) la ocuparea unui post, prin anunt sau concurs organizat de unitate sau de reprezentantul acesteia, de apartenenta la o rasa, nationalitate, etnie, religie, categorie sociala sau categorie defavorizata, de varsta, de sexul sau orientarea sexuala, respectiv de convingerile candidatilor; </w:t>
      </w:r>
    </w:p>
    <w:p w:rsidR="008C5216" w:rsidRPr="00A73AE8" w:rsidRDefault="008C5216" w:rsidP="008C5216">
      <w:pPr>
        <w:suppressAutoHyphens/>
        <w:ind w:firstLine="627"/>
        <w:jc w:val="both"/>
      </w:pPr>
      <w:r w:rsidRPr="00A73AE8">
        <w:lastRenderedPageBreak/>
        <w:t>d)</w:t>
      </w:r>
      <w:r w:rsidRPr="00A73AE8">
        <w:rPr>
          <w:b/>
        </w:rPr>
        <w:t xml:space="preserve"> </w:t>
      </w:r>
      <w:r w:rsidRPr="00A73AE8">
        <w:t>la acordarea prestatiilor sociale de care beneficiaza  salariații, datorita apartenentei angajaților la o rasa, nationalitate, comunitate lingvistica, origine etnica, religie, categorie sociala sau categorie defavorizata ori datorita varstei, sexului, orientarii sexuale sau convingerilor acestora.</w:t>
      </w:r>
    </w:p>
    <w:p w:rsidR="008C5216" w:rsidRPr="00A73AE8" w:rsidRDefault="008C5216" w:rsidP="008C5216">
      <w:pPr>
        <w:ind w:firstLine="627"/>
        <w:jc w:val="both"/>
      </w:pPr>
      <w:r w:rsidRPr="00A73AE8">
        <w:t>(2) Reglementarile legale mai sus precizate nu pot fi interpretate in sensul restrangerii dreptului unității de a refuza angajarea unei persoane care nu corespunde cerintelor si standardelor uzuale in domeniul respectiv, atata timp cat refuzul nu constituie un act de discriminare;</w:t>
      </w:r>
    </w:p>
    <w:p w:rsidR="008C5216" w:rsidRPr="00A73AE8" w:rsidRDefault="008C5216" w:rsidP="008C5216">
      <w:pPr>
        <w:ind w:firstLine="708"/>
        <w:jc w:val="both"/>
      </w:pPr>
      <w:r w:rsidRPr="00A73AE8">
        <w:t>(3) Unitatea va asigura confidentialitatea datelor privitoare la rasa, nationalitatea, etnia, religia, sexul, orientarea sexuala sau a altor date cu caracter personal care privesc persoanele aflate in cautarea unui loc de  muncă.</w:t>
      </w:r>
    </w:p>
    <w:p w:rsidR="008C5216" w:rsidRPr="00A73AE8" w:rsidRDefault="008C5216" w:rsidP="008C5216">
      <w:pPr>
        <w:ind w:firstLine="708"/>
        <w:jc w:val="both"/>
      </w:pPr>
      <w:r w:rsidRPr="00A73AE8">
        <w:rPr>
          <w:b/>
        </w:rPr>
        <w:t>Art. 4</w:t>
      </w:r>
      <w:r>
        <w:rPr>
          <w:b/>
        </w:rPr>
        <w:t xml:space="preserve">3. </w:t>
      </w:r>
      <w:r w:rsidRPr="00A73AE8">
        <w:t>(1) Maternitatea nu poate constitui un motiv de discriminare.</w:t>
      </w:r>
    </w:p>
    <w:p w:rsidR="008C5216" w:rsidRPr="00A73AE8" w:rsidRDefault="008C5216" w:rsidP="008C5216">
      <w:pPr>
        <w:ind w:firstLine="708"/>
        <w:jc w:val="both"/>
      </w:pPr>
      <w:r w:rsidRPr="00A73AE8">
        <w:t>(2) Orice tratament mai putin favorabil aplicat unei femei legat de sarcina sau de concediul de maternitate contituie discriminare in sensul prezentului regulament Intern.</w:t>
      </w:r>
    </w:p>
    <w:p w:rsidR="008C5216" w:rsidRPr="00A73AE8" w:rsidRDefault="008C5216" w:rsidP="008C5216">
      <w:pPr>
        <w:ind w:firstLine="708"/>
        <w:jc w:val="both"/>
      </w:pPr>
      <w:r w:rsidRPr="00A73AE8">
        <w:t>(3) Este interzis sa se solicite unei candidate, in vederea angajarii, sa prezinte un test de sarcina si sa semneze un angajament ca nu va ramane insarcinata sau ca nu va naste pe durata de valabilitate a contractului individual de  muncă.</w:t>
      </w:r>
    </w:p>
    <w:p w:rsidR="008C5216" w:rsidRPr="00A73AE8" w:rsidRDefault="008C5216" w:rsidP="008C5216">
      <w:pPr>
        <w:ind w:firstLine="708"/>
        <w:jc w:val="both"/>
      </w:pPr>
      <w:r w:rsidRPr="00A73AE8">
        <w:t>(4) Sunt exceptate de la aplicarea prevederilor alin. (1) acele locuri de  muncă interzise femeilor gravide si/sau care alapteaza, datorita naturii ori conditiilor particulare de prestare a muncii</w:t>
      </w:r>
    </w:p>
    <w:p w:rsidR="008C5216" w:rsidRPr="00A73AE8" w:rsidRDefault="008C5216" w:rsidP="008C5216">
      <w:pPr>
        <w:ind w:left="540"/>
        <w:jc w:val="both"/>
        <w:rPr>
          <w:b/>
          <w:i/>
          <w:iCs/>
          <w:u w:val="single"/>
        </w:rPr>
      </w:pPr>
    </w:p>
    <w:p w:rsidR="008C5216" w:rsidRPr="00A73AE8" w:rsidRDefault="008C5216" w:rsidP="008C5216">
      <w:pPr>
        <w:ind w:left="540"/>
        <w:jc w:val="center"/>
        <w:rPr>
          <w:b/>
          <w:i/>
          <w:iCs/>
          <w:u w:val="single"/>
        </w:rPr>
      </w:pPr>
      <w:r w:rsidRPr="00A73AE8">
        <w:rPr>
          <w:b/>
          <w:i/>
          <w:iCs/>
          <w:u w:val="single"/>
        </w:rPr>
        <w:t>IX.</w:t>
      </w:r>
      <w:r w:rsidRPr="00A73AE8">
        <w:rPr>
          <w:b/>
          <w:iCs/>
          <w:u w:val="single"/>
        </w:rPr>
        <w:t xml:space="preserve">  </w:t>
      </w:r>
      <w:r w:rsidRPr="00A73AE8">
        <w:rPr>
          <w:b/>
          <w:i/>
          <w:iCs/>
          <w:u w:val="single"/>
        </w:rPr>
        <w:t>PROCEDURA DE SOLUTIONARE A CERERILOR SAU</w:t>
      </w:r>
    </w:p>
    <w:p w:rsidR="008C5216" w:rsidRPr="00A73AE8" w:rsidRDefault="008C5216" w:rsidP="008C5216">
      <w:pPr>
        <w:ind w:left="540"/>
        <w:jc w:val="center"/>
        <w:rPr>
          <w:b/>
          <w:i/>
          <w:iCs/>
          <w:color w:val="FF0000"/>
          <w:u w:val="single"/>
        </w:rPr>
      </w:pPr>
      <w:r w:rsidRPr="00A73AE8">
        <w:rPr>
          <w:b/>
          <w:i/>
          <w:iCs/>
          <w:u w:val="single"/>
        </w:rPr>
        <w:t>PETITIILOR  INDIVIDUALE ALE  SALARIAȚILOR</w:t>
      </w:r>
    </w:p>
    <w:p w:rsidR="008C5216" w:rsidRPr="00A73AE8" w:rsidRDefault="008C5216" w:rsidP="008C5216">
      <w:pPr>
        <w:ind w:firstLine="684"/>
        <w:jc w:val="both"/>
      </w:pPr>
      <w:r w:rsidRPr="00A73AE8">
        <w:rPr>
          <w:b/>
        </w:rPr>
        <w:t>Art. 4</w:t>
      </w:r>
      <w:r>
        <w:rPr>
          <w:b/>
        </w:rPr>
        <w:t xml:space="preserve">4. </w:t>
      </w:r>
      <w:r w:rsidRPr="00A73AE8">
        <w:t>(1) Salariatul are dreptul de a se adresa conducerii unității, in scris, cu privire la orice aspect care rezulta din executarea contractului individual de  muncă.</w:t>
      </w:r>
    </w:p>
    <w:p w:rsidR="008C5216" w:rsidRPr="00A73AE8" w:rsidRDefault="008C5216" w:rsidP="008C5216">
      <w:pPr>
        <w:ind w:firstLine="684"/>
        <w:jc w:val="both"/>
      </w:pPr>
      <w:r w:rsidRPr="00A73AE8">
        <w:t>(2) Petițiile  salariaților se depun la registratura generala (Secretariat), functionarul acesteia avand  obligația de a inregistra documentul prezentat de salariat, fara a avea dreptul de a interveni asupra continutului documentului sau de a refuza inregistrarea, si de a-i comunica salariatului numarul si data inregistrarii.</w:t>
      </w:r>
    </w:p>
    <w:p w:rsidR="008C5216" w:rsidRPr="00A73AE8" w:rsidRDefault="008C5216" w:rsidP="008C5216">
      <w:pPr>
        <w:ind w:firstLine="684"/>
        <w:jc w:val="both"/>
      </w:pPr>
      <w:r w:rsidRPr="00A73AE8">
        <w:t>(3) Petițiile care nu sunt înregistrate la registratura (Secretariat) sau care nu contin in cadrul lor datele de identificare ale petentilor si nu sunt semnate in original nu sunt considerate valide si nu se iau in considerare, fiind clasate.</w:t>
      </w:r>
    </w:p>
    <w:p w:rsidR="008C5216" w:rsidRPr="00A73AE8" w:rsidRDefault="008C5216" w:rsidP="008C5216">
      <w:pPr>
        <w:ind w:firstLine="684"/>
        <w:jc w:val="both"/>
      </w:pPr>
      <w:r w:rsidRPr="00A73AE8">
        <w:rPr>
          <w:b/>
        </w:rPr>
        <w:t>Art. 4</w:t>
      </w:r>
      <w:r>
        <w:rPr>
          <w:b/>
        </w:rPr>
        <w:t xml:space="preserve">5. </w:t>
      </w:r>
      <w:r w:rsidRPr="00A73AE8">
        <w:t xml:space="preserve">(1)  Unitatea va comunica petentului raspunsul sau, in scris, in termenul general prevazut de legislatia in vigoare, dar nu mai tarziu de 30 de zile calendaristice de la data inregistrarii. Fapta salariatului care se face vinovat de depasirea termenului de raspuns dispus de conducerea unității este considerata abatere disciplinara cu toate consecintele care decurg din prezentul regulament intern si legislatia aplicabila.  </w:t>
      </w:r>
    </w:p>
    <w:p w:rsidR="008C5216" w:rsidRPr="00A73AE8" w:rsidRDefault="008C5216" w:rsidP="008C5216">
      <w:pPr>
        <w:jc w:val="both"/>
      </w:pPr>
      <w:r w:rsidRPr="00A73AE8">
        <w:tab/>
        <w:t>(2) Conducerea unității poate dispune declansarea unei cercetari interne sau sa solicite salariatului lămuriri suplimentare, fara ca aceasta sa determine o amanare corespunzatoare a termenului de raspuns.</w:t>
      </w:r>
    </w:p>
    <w:p w:rsidR="008C5216" w:rsidRPr="00A73AE8" w:rsidRDefault="008C5216" w:rsidP="008C5216">
      <w:pPr>
        <w:jc w:val="both"/>
      </w:pPr>
      <w:r w:rsidRPr="00A73AE8">
        <w:tab/>
      </w:r>
      <w:r w:rsidRPr="00A73AE8">
        <w:rPr>
          <w:b/>
        </w:rPr>
        <w:t>Art. 4</w:t>
      </w:r>
      <w:r>
        <w:rPr>
          <w:b/>
        </w:rPr>
        <w:t xml:space="preserve">6. </w:t>
      </w:r>
      <w:r w:rsidRPr="00A73AE8">
        <w:t>(1)</w:t>
      </w:r>
      <w:r w:rsidRPr="00A73AE8">
        <w:rPr>
          <w:b/>
        </w:rPr>
        <w:t xml:space="preserve"> </w:t>
      </w:r>
      <w:r w:rsidRPr="00A73AE8">
        <w:t>Salariatul are dreptul de a se adresa  instituțiilor abilitate ale statului, in scris, cu privire la aspecte care rezulta din executarea contractului individual de  muncă sau la  instituțiile indicate de unitate in raspunsul sau la petitie si inlauntrul termenului stabilit de contestatie, care nu poate depasi 30 de zile calendaristice. Unitatea nu este responsabila de nerespectarea termenelor sau de necunoasterea procedurilor legale de catre salariat, aceasta determinand pierderea termenelor de sesizare ale   instituțiilor abilitate ale statului indicate de unitate in raspunsul sau.</w:t>
      </w:r>
    </w:p>
    <w:p w:rsidR="008C5216" w:rsidRPr="00A73AE8" w:rsidRDefault="008C5216" w:rsidP="008C5216">
      <w:pPr>
        <w:jc w:val="both"/>
      </w:pPr>
      <w:r w:rsidRPr="00A73AE8">
        <w:tab/>
        <w:t xml:space="preserve"> (2) Unitatea nu va proceda la sanctionarea salariatului care s-a adresat conducerii acesteia si/sau  instituțiilor abilitate ale statului, cu exceptia situatiilor in care fapta acestuia </w:t>
      </w:r>
      <w:r w:rsidRPr="00A73AE8">
        <w:lastRenderedPageBreak/>
        <w:t>este considerata abatere disciplinara - abuz de drept - cu toate consecintele care decurg din prezentul regulament Intern.</w:t>
      </w:r>
    </w:p>
    <w:p w:rsidR="008C5216" w:rsidRPr="00A73AE8" w:rsidRDefault="008C5216" w:rsidP="008C5216">
      <w:pPr>
        <w:ind w:firstLine="708"/>
        <w:jc w:val="both"/>
        <w:rPr>
          <w:iCs/>
        </w:rPr>
      </w:pPr>
      <w:r w:rsidRPr="00A73AE8">
        <w:rPr>
          <w:b/>
          <w:iCs/>
        </w:rPr>
        <w:t>Art. 4</w:t>
      </w:r>
      <w:r>
        <w:rPr>
          <w:b/>
          <w:iCs/>
        </w:rPr>
        <w:t xml:space="preserve">7. </w:t>
      </w:r>
      <w:r w:rsidRPr="00A73AE8">
        <w:rPr>
          <w:iCs/>
        </w:rPr>
        <w:t>Petitiile dovedite ca fondate atrag   după ele protejarea institutionala – administrativa a autorilor lor de orice masuri punitive, indiferent de persoana sau structura pe care continutul lor au vizat-o.</w:t>
      </w:r>
    </w:p>
    <w:p w:rsidR="008C5216" w:rsidRPr="00A73AE8" w:rsidRDefault="008C5216" w:rsidP="008C5216">
      <w:pPr>
        <w:ind w:firstLine="708"/>
        <w:jc w:val="both"/>
        <w:rPr>
          <w:iCs/>
        </w:rPr>
      </w:pPr>
      <w:r w:rsidRPr="00A73AE8">
        <w:rPr>
          <w:b/>
          <w:iCs/>
        </w:rPr>
        <w:t>Art. 4</w:t>
      </w:r>
      <w:r>
        <w:rPr>
          <w:b/>
          <w:iCs/>
        </w:rPr>
        <w:t xml:space="preserve">8. </w:t>
      </w:r>
      <w:r w:rsidRPr="00A73AE8">
        <w:rPr>
          <w:iCs/>
        </w:rPr>
        <w:t>(1)</w:t>
      </w:r>
      <w:r w:rsidRPr="00A73AE8">
        <w:rPr>
          <w:b/>
          <w:iCs/>
        </w:rPr>
        <w:t xml:space="preserve"> </w:t>
      </w:r>
      <w:r w:rsidRPr="00A73AE8">
        <w:rPr>
          <w:iCs/>
        </w:rPr>
        <w:t>Petitiile</w:t>
      </w:r>
      <w:r w:rsidRPr="00A73AE8">
        <w:rPr>
          <w:b/>
          <w:iCs/>
        </w:rPr>
        <w:t xml:space="preserve"> </w:t>
      </w:r>
      <w:r w:rsidRPr="00A73AE8">
        <w:rPr>
          <w:iCs/>
        </w:rPr>
        <w:t>dovedite ca nefondate, care prin continutul lor, afecteaza prestigiul unității sau al unui membru / membrii ai comunității instituționale sunt calificate ca abuz de drept.</w:t>
      </w:r>
    </w:p>
    <w:p w:rsidR="008C5216" w:rsidRPr="00A73AE8" w:rsidRDefault="008C5216" w:rsidP="008C5216">
      <w:pPr>
        <w:ind w:firstLine="708"/>
        <w:jc w:val="both"/>
        <w:rPr>
          <w:iCs/>
        </w:rPr>
      </w:pPr>
      <w:r w:rsidRPr="00A73AE8">
        <w:rPr>
          <w:iCs/>
        </w:rPr>
        <w:t>(2) Se considera, de asemenea, abuz de drept depunerea repetata – de mai mult de doua ori – de catre una si aceeasi persoana, de petitii dovedite ca nefondate.</w:t>
      </w:r>
    </w:p>
    <w:p w:rsidR="008C5216" w:rsidRPr="00A73AE8" w:rsidRDefault="008C5216" w:rsidP="008C5216">
      <w:pPr>
        <w:ind w:firstLine="708"/>
        <w:jc w:val="both"/>
        <w:rPr>
          <w:iCs/>
        </w:rPr>
      </w:pPr>
      <w:r w:rsidRPr="00A73AE8">
        <w:rPr>
          <w:b/>
          <w:iCs/>
        </w:rPr>
        <w:t xml:space="preserve">Art. </w:t>
      </w:r>
      <w:r>
        <w:rPr>
          <w:b/>
          <w:iCs/>
        </w:rPr>
        <w:t xml:space="preserve">49. </w:t>
      </w:r>
      <w:r w:rsidRPr="00A73AE8">
        <w:rPr>
          <w:iCs/>
        </w:rPr>
        <w:t>Abuzul de drept este considerat in unitate abatere disciplinara si se sanctioneaza cu desfacerea disciplinara a contractului de  muncă.</w:t>
      </w:r>
    </w:p>
    <w:p w:rsidR="008C5216" w:rsidRPr="00A73AE8" w:rsidRDefault="008C5216" w:rsidP="008C5216">
      <w:pPr>
        <w:autoSpaceDE w:val="0"/>
        <w:autoSpaceDN w:val="0"/>
        <w:adjustRightInd w:val="0"/>
        <w:ind w:firstLine="708"/>
        <w:jc w:val="both"/>
        <w:rPr>
          <w:b/>
          <w:i/>
          <w:color w:val="000000"/>
          <w:u w:val="single"/>
        </w:rPr>
      </w:pPr>
    </w:p>
    <w:p w:rsidR="008C5216" w:rsidRPr="00A73AE8" w:rsidRDefault="008C5216" w:rsidP="008C5216">
      <w:pPr>
        <w:autoSpaceDE w:val="0"/>
        <w:autoSpaceDN w:val="0"/>
        <w:adjustRightInd w:val="0"/>
        <w:ind w:firstLine="708"/>
        <w:jc w:val="center"/>
        <w:rPr>
          <w:b/>
          <w:i/>
          <w:color w:val="000000"/>
          <w:u w:val="single"/>
        </w:rPr>
      </w:pPr>
      <w:r w:rsidRPr="00A73AE8">
        <w:rPr>
          <w:b/>
          <w:i/>
          <w:color w:val="000000"/>
          <w:u w:val="single"/>
        </w:rPr>
        <w:t>X. CRITERIILE SI PROCEDURILE DE EVALUARE PROFESIONALA A</w:t>
      </w:r>
    </w:p>
    <w:p w:rsidR="008C5216" w:rsidRPr="00A73AE8" w:rsidRDefault="008C5216" w:rsidP="008C5216">
      <w:pPr>
        <w:autoSpaceDE w:val="0"/>
        <w:autoSpaceDN w:val="0"/>
        <w:adjustRightInd w:val="0"/>
        <w:ind w:firstLine="720"/>
        <w:jc w:val="center"/>
        <w:rPr>
          <w:b/>
          <w:i/>
          <w:color w:val="000000"/>
          <w:u w:val="single"/>
        </w:rPr>
      </w:pPr>
      <w:r>
        <w:rPr>
          <w:b/>
          <w:i/>
          <w:color w:val="000000"/>
          <w:u w:val="single"/>
        </w:rPr>
        <w:t>SALARIAȚILOR</w:t>
      </w:r>
    </w:p>
    <w:p w:rsidR="008C5216" w:rsidRPr="00A73AE8" w:rsidRDefault="008C5216" w:rsidP="008C5216">
      <w:pPr>
        <w:autoSpaceDE w:val="0"/>
        <w:autoSpaceDN w:val="0"/>
        <w:adjustRightInd w:val="0"/>
        <w:ind w:firstLine="720"/>
        <w:jc w:val="both"/>
      </w:pPr>
      <w:r w:rsidRPr="00A73AE8">
        <w:rPr>
          <w:b/>
          <w:color w:val="000000"/>
        </w:rPr>
        <w:t xml:space="preserve">Art. </w:t>
      </w:r>
      <w:r>
        <w:rPr>
          <w:b/>
          <w:color w:val="000000"/>
        </w:rPr>
        <w:t xml:space="preserve">50. </w:t>
      </w:r>
      <w:r w:rsidRPr="00A73AE8">
        <w:rPr>
          <w:color w:val="000000"/>
        </w:rPr>
        <w:t>Evaluarea personalului angajat urmareste p</w:t>
      </w:r>
      <w:r w:rsidRPr="00A73AE8">
        <w:t>unerea in valoare a calificarii  salariațilorr, potentarea performantelor acestora, indrumarea  salariațilorr i</w:t>
      </w:r>
      <w:r w:rsidRPr="00A73AE8">
        <w:rPr>
          <w:rFonts w:eastAsia="Calibri,Bold"/>
        </w:rPr>
        <w:t>n depistarea propriilor puncte slabe, pe care sa le imbunatateasca, ceea ce va conduce la imbunatatirea  activității</w:t>
      </w:r>
      <w:r w:rsidRPr="00A73AE8">
        <w:t xml:space="preserve"> unității.</w:t>
      </w:r>
    </w:p>
    <w:p w:rsidR="008C5216" w:rsidRPr="00A73AE8" w:rsidRDefault="008C5216" w:rsidP="008C5216">
      <w:pPr>
        <w:autoSpaceDE w:val="0"/>
        <w:autoSpaceDN w:val="0"/>
        <w:adjustRightInd w:val="0"/>
        <w:ind w:firstLine="720"/>
        <w:jc w:val="both"/>
      </w:pPr>
      <w:r w:rsidRPr="00A73AE8">
        <w:rPr>
          <w:b/>
          <w:color w:val="000000"/>
        </w:rPr>
        <w:t>Art. 5</w:t>
      </w:r>
      <w:r>
        <w:rPr>
          <w:b/>
          <w:color w:val="000000"/>
        </w:rPr>
        <w:t xml:space="preserve">1. </w:t>
      </w:r>
      <w:r w:rsidRPr="00A73AE8">
        <w:rPr>
          <w:color w:val="000000"/>
        </w:rPr>
        <w:t>(1)</w:t>
      </w:r>
      <w:r w:rsidRPr="00A73AE8">
        <w:rPr>
          <w:b/>
          <w:color w:val="000000"/>
        </w:rPr>
        <w:t xml:space="preserve"> </w:t>
      </w:r>
      <w:r w:rsidRPr="00A73AE8">
        <w:t>Evaluarea performantelor profesionale individuale ale  salariațilorr se intemeiaza pe aprecierea in mod sistematic si obiectiv a randamentului, a calitatii muncii, a comportamentului, a initiativei, a eficientei si creativitatii, pentru fiecare salariat, avandu-se in vedere, in primul rand,  obligațiile din fisa postului,</w:t>
      </w:r>
      <w:r w:rsidRPr="00A73AE8">
        <w:rPr>
          <w:color w:val="000000"/>
        </w:rPr>
        <w:t xml:space="preserve"> utilizand </w:t>
      </w:r>
      <w:r w:rsidRPr="00A73AE8">
        <w:rPr>
          <w:b/>
          <w:i/>
          <w:color w:val="000000"/>
        </w:rPr>
        <w:t>FISELE DE EVALUARE</w:t>
      </w:r>
      <w:r w:rsidRPr="00A73AE8">
        <w:rPr>
          <w:color w:val="000000"/>
        </w:rPr>
        <w:t xml:space="preserve">, cuprinse in </w:t>
      </w:r>
      <w:r w:rsidRPr="00A73AE8">
        <w:rPr>
          <w:b/>
          <w:i/>
          <w:color w:val="000000"/>
        </w:rPr>
        <w:t xml:space="preserve">Anexele nr. 2 – </w:t>
      </w:r>
      <w:r>
        <w:rPr>
          <w:b/>
          <w:i/>
          <w:color w:val="000000"/>
        </w:rPr>
        <w:t xml:space="preserve">6 </w:t>
      </w:r>
      <w:r w:rsidRPr="00A73AE8">
        <w:rPr>
          <w:b/>
          <w:i/>
          <w:color w:val="000000"/>
        </w:rPr>
        <w:t xml:space="preserve"> </w:t>
      </w:r>
      <w:r w:rsidRPr="00A73AE8">
        <w:rPr>
          <w:color w:val="000000"/>
        </w:rPr>
        <w:t>la prezentul regulament Intern.</w:t>
      </w:r>
    </w:p>
    <w:p w:rsidR="008C5216" w:rsidRPr="00A73AE8" w:rsidRDefault="008C5216" w:rsidP="008C5216">
      <w:pPr>
        <w:autoSpaceDE w:val="0"/>
        <w:autoSpaceDN w:val="0"/>
        <w:adjustRightInd w:val="0"/>
        <w:ind w:firstLine="720"/>
        <w:jc w:val="both"/>
        <w:rPr>
          <w:color w:val="000000"/>
        </w:rPr>
      </w:pPr>
      <w:r w:rsidRPr="00A73AE8">
        <w:rPr>
          <w:color w:val="000000"/>
        </w:rPr>
        <w:t>(2) Evaluarea periodica se face cu probitate, realism si obiectivitate, astfel:</w:t>
      </w:r>
    </w:p>
    <w:p w:rsidR="008C5216" w:rsidRPr="00A73AE8" w:rsidRDefault="008C5216" w:rsidP="008C5216">
      <w:pPr>
        <w:autoSpaceDE w:val="0"/>
        <w:autoSpaceDN w:val="0"/>
        <w:adjustRightInd w:val="0"/>
        <w:ind w:firstLine="720"/>
        <w:jc w:val="both"/>
        <w:rPr>
          <w:color w:val="000000"/>
        </w:rPr>
      </w:pPr>
      <w:r w:rsidRPr="00A73AE8">
        <w:rPr>
          <w:color w:val="000000"/>
        </w:rPr>
        <w:t xml:space="preserve"> - prin autoevaluare;</w:t>
      </w:r>
    </w:p>
    <w:p w:rsidR="008C5216" w:rsidRPr="00A73AE8" w:rsidRDefault="008C5216" w:rsidP="008C5216">
      <w:pPr>
        <w:autoSpaceDE w:val="0"/>
        <w:autoSpaceDN w:val="0"/>
        <w:adjustRightInd w:val="0"/>
        <w:ind w:firstLine="720"/>
        <w:jc w:val="both"/>
        <w:rPr>
          <w:color w:val="000000"/>
        </w:rPr>
      </w:pPr>
      <w:r w:rsidRPr="00A73AE8">
        <w:rPr>
          <w:color w:val="000000"/>
        </w:rPr>
        <w:t>- evaluarea de catre comisia metodica, pentru personalul didactic de predare, de seful ierarhic superior, pentru personalul nedidactic;</w:t>
      </w:r>
    </w:p>
    <w:p w:rsidR="008C5216" w:rsidRPr="00A73AE8" w:rsidRDefault="008C5216" w:rsidP="008C5216">
      <w:pPr>
        <w:autoSpaceDE w:val="0"/>
        <w:autoSpaceDN w:val="0"/>
        <w:adjustRightInd w:val="0"/>
        <w:ind w:firstLine="720"/>
        <w:jc w:val="both"/>
        <w:rPr>
          <w:color w:val="000000"/>
        </w:rPr>
      </w:pPr>
      <w:r w:rsidRPr="00A73AE8">
        <w:rPr>
          <w:color w:val="000000"/>
        </w:rPr>
        <w:t>- evaluarea la nivelul consiliului de administratie.</w:t>
      </w:r>
    </w:p>
    <w:p w:rsidR="008C5216" w:rsidRPr="00A73AE8" w:rsidRDefault="008C5216" w:rsidP="008C5216">
      <w:pPr>
        <w:autoSpaceDE w:val="0"/>
        <w:autoSpaceDN w:val="0"/>
        <w:adjustRightInd w:val="0"/>
        <w:ind w:firstLine="720"/>
        <w:jc w:val="both"/>
        <w:rPr>
          <w:color w:val="000000"/>
        </w:rPr>
      </w:pPr>
      <w:r w:rsidRPr="00A73AE8">
        <w:rPr>
          <w:color w:val="000000"/>
        </w:rPr>
        <w:t>(3) Evaluarea personalului didactic de predare si a personalului didactic de conducere se face, potrivit metodologiei elaborate si aprobate prin ordin de ministru.</w:t>
      </w:r>
    </w:p>
    <w:p w:rsidR="008C5216" w:rsidRPr="00A73AE8" w:rsidRDefault="008C5216" w:rsidP="008C5216">
      <w:pPr>
        <w:autoSpaceDE w:val="0"/>
        <w:autoSpaceDN w:val="0"/>
        <w:adjustRightInd w:val="0"/>
        <w:ind w:firstLine="720"/>
        <w:jc w:val="both"/>
        <w:rPr>
          <w:color w:val="000000"/>
        </w:rPr>
      </w:pPr>
      <w:r w:rsidRPr="00A73AE8">
        <w:rPr>
          <w:color w:val="000000"/>
        </w:rPr>
        <w:t>(4) Activitatea profesionala a personalului se apreciaza ca urmare a evaluarii performantelor profesionale individuale prin acordarea unuia din  următoarele calificative: “foarte bine”, “bine”, “satisfacator” sau “nesatisfacator” si se consemneaza in raportul de evaluare.</w:t>
      </w:r>
    </w:p>
    <w:p w:rsidR="008C5216" w:rsidRPr="00A73AE8" w:rsidRDefault="008C5216" w:rsidP="008C5216">
      <w:pPr>
        <w:autoSpaceDE w:val="0"/>
        <w:autoSpaceDN w:val="0"/>
        <w:adjustRightInd w:val="0"/>
        <w:ind w:firstLine="720"/>
        <w:jc w:val="both"/>
        <w:rPr>
          <w:color w:val="000000"/>
        </w:rPr>
      </w:pPr>
      <w:r w:rsidRPr="00A73AE8">
        <w:rPr>
          <w:color w:val="000000"/>
        </w:rPr>
        <w:t>(5)</w:t>
      </w:r>
      <w:r w:rsidRPr="00A73AE8">
        <w:rPr>
          <w:b/>
          <w:color w:val="000000"/>
        </w:rPr>
        <w:t xml:space="preserve"> </w:t>
      </w:r>
      <w:r w:rsidRPr="00A73AE8">
        <w:rPr>
          <w:color w:val="000000"/>
        </w:rPr>
        <w:t>Evaluarea personalului didactic de conducere si de predare se face anual, in perioada 1 – 30 septembrie, pentru anul școlar anterior.</w:t>
      </w:r>
    </w:p>
    <w:p w:rsidR="008C5216" w:rsidRPr="00A73AE8" w:rsidRDefault="008C5216" w:rsidP="008C5216">
      <w:pPr>
        <w:autoSpaceDE w:val="0"/>
        <w:autoSpaceDN w:val="0"/>
        <w:adjustRightInd w:val="0"/>
        <w:ind w:firstLine="720"/>
        <w:jc w:val="both"/>
        <w:rPr>
          <w:color w:val="000000"/>
        </w:rPr>
      </w:pPr>
      <w:r w:rsidRPr="00A73AE8">
        <w:rPr>
          <w:color w:val="000000"/>
        </w:rPr>
        <w:t xml:space="preserve"> (</w:t>
      </w:r>
      <w:r>
        <w:rPr>
          <w:color w:val="000000"/>
        </w:rPr>
        <w:t>6</w:t>
      </w:r>
      <w:r w:rsidRPr="00A73AE8">
        <w:rPr>
          <w:color w:val="000000"/>
        </w:rPr>
        <w:t>) Evaluarea se poate realiza si inainte de expirarea perioadelor prevazute la alin. (5) si (6), atunci cand intervin anumite situatii ca:</w:t>
      </w:r>
    </w:p>
    <w:p w:rsidR="008C5216" w:rsidRPr="00A73AE8" w:rsidRDefault="008C5216" w:rsidP="008C5216">
      <w:pPr>
        <w:numPr>
          <w:ilvl w:val="0"/>
          <w:numId w:val="21"/>
        </w:numPr>
        <w:autoSpaceDE w:val="0"/>
        <w:autoSpaceDN w:val="0"/>
        <w:adjustRightInd w:val="0"/>
        <w:jc w:val="both"/>
        <w:rPr>
          <w:color w:val="000000"/>
        </w:rPr>
      </w:pPr>
      <w:r w:rsidRPr="00A73AE8">
        <w:rPr>
          <w:color w:val="000000"/>
        </w:rPr>
        <w:t>perspectiva unei concedieri colective sau individuale, ca urmare a reorganizarii  activității, evaluarea avand ca scop identificarea criteriilor de selectie a  salariaților aflati pe posturi similare;</w:t>
      </w:r>
    </w:p>
    <w:p w:rsidR="008C5216" w:rsidRPr="00A73AE8" w:rsidRDefault="008C5216" w:rsidP="008C5216">
      <w:pPr>
        <w:numPr>
          <w:ilvl w:val="0"/>
          <w:numId w:val="21"/>
        </w:numPr>
        <w:autoSpaceDE w:val="0"/>
        <w:autoSpaceDN w:val="0"/>
        <w:adjustRightInd w:val="0"/>
        <w:jc w:val="both"/>
      </w:pPr>
      <w:r w:rsidRPr="00A73AE8">
        <w:rPr>
          <w:color w:val="000000"/>
        </w:rPr>
        <w:t xml:space="preserve">contractul individual </w:t>
      </w:r>
      <w:r w:rsidRPr="00A73AE8">
        <w:t>de  muncă al persoanei evaluate inceteaza, se modifica sau se suspenda pentru o perioada de cel putin 3 luni;</w:t>
      </w:r>
    </w:p>
    <w:p w:rsidR="008C5216" w:rsidRPr="00A73AE8" w:rsidRDefault="008C5216" w:rsidP="008C5216">
      <w:pPr>
        <w:numPr>
          <w:ilvl w:val="0"/>
          <w:numId w:val="21"/>
        </w:numPr>
        <w:autoSpaceDE w:val="0"/>
        <w:autoSpaceDN w:val="0"/>
        <w:adjustRightInd w:val="0"/>
        <w:jc w:val="both"/>
      </w:pPr>
      <w:r w:rsidRPr="00A73AE8">
        <w:t>contractul individual de  muncă al evaluatorului inceteaza, se modifica sau se suspenda pentru o perioada de cel putin 3 luni;</w:t>
      </w:r>
    </w:p>
    <w:p w:rsidR="008C5216" w:rsidRPr="00A73AE8" w:rsidRDefault="008C5216" w:rsidP="008C5216">
      <w:pPr>
        <w:numPr>
          <w:ilvl w:val="0"/>
          <w:numId w:val="21"/>
        </w:numPr>
        <w:autoSpaceDE w:val="0"/>
        <w:autoSpaceDN w:val="0"/>
        <w:adjustRightInd w:val="0"/>
        <w:jc w:val="both"/>
      </w:pPr>
      <w:r w:rsidRPr="00A73AE8">
        <w:t xml:space="preserve">cand, in timpul anului calendaristic, persoana evaluata urmeaza a fi promovata in functie. </w:t>
      </w:r>
    </w:p>
    <w:p w:rsidR="008C5216" w:rsidRPr="00A73AE8" w:rsidRDefault="008C5216" w:rsidP="008C5216">
      <w:pPr>
        <w:autoSpaceDE w:val="0"/>
        <w:autoSpaceDN w:val="0"/>
        <w:adjustRightInd w:val="0"/>
        <w:ind w:firstLine="708"/>
        <w:jc w:val="both"/>
        <w:rPr>
          <w:color w:val="000000"/>
        </w:rPr>
      </w:pPr>
      <w:r w:rsidRPr="00A73AE8">
        <w:rPr>
          <w:color w:val="000000"/>
        </w:rPr>
        <w:t>(</w:t>
      </w:r>
      <w:r>
        <w:rPr>
          <w:color w:val="000000"/>
        </w:rPr>
        <w:t>7</w:t>
      </w:r>
      <w:r w:rsidRPr="00A73AE8">
        <w:rPr>
          <w:color w:val="000000"/>
        </w:rPr>
        <w:t>) La evaluarea  salariaților nu se vor lua in considerare perioadele in care:</w:t>
      </w:r>
    </w:p>
    <w:p w:rsidR="008C5216" w:rsidRPr="00A73AE8" w:rsidRDefault="008C5216" w:rsidP="008C5216">
      <w:pPr>
        <w:numPr>
          <w:ilvl w:val="0"/>
          <w:numId w:val="22"/>
        </w:numPr>
        <w:tabs>
          <w:tab w:val="clear" w:pos="2823"/>
          <w:tab w:val="num" w:pos="1026"/>
        </w:tabs>
        <w:autoSpaceDE w:val="0"/>
        <w:autoSpaceDN w:val="0"/>
        <w:adjustRightInd w:val="0"/>
        <w:ind w:left="1026" w:hanging="285"/>
        <w:jc w:val="both"/>
        <w:rPr>
          <w:color w:val="000000"/>
        </w:rPr>
      </w:pPr>
      <w:r w:rsidRPr="00A73AE8">
        <w:rPr>
          <w:color w:val="000000"/>
        </w:rPr>
        <w:lastRenderedPageBreak/>
        <w:t>contractul de  muncă a fost suspendat, indiferent daca suspendarea a intervenit de drept sau la initiativa uneia dintre parti;</w:t>
      </w:r>
    </w:p>
    <w:p w:rsidR="008C5216" w:rsidRPr="00A73AE8" w:rsidRDefault="008C5216" w:rsidP="008C5216">
      <w:pPr>
        <w:numPr>
          <w:ilvl w:val="0"/>
          <w:numId w:val="22"/>
        </w:numPr>
        <w:tabs>
          <w:tab w:val="clear" w:pos="2823"/>
          <w:tab w:val="num" w:pos="1026"/>
        </w:tabs>
        <w:autoSpaceDE w:val="0"/>
        <w:autoSpaceDN w:val="0"/>
        <w:adjustRightInd w:val="0"/>
        <w:ind w:left="1026" w:hanging="285"/>
        <w:jc w:val="both"/>
        <w:rPr>
          <w:color w:val="000000"/>
        </w:rPr>
      </w:pPr>
      <w:r w:rsidRPr="00A73AE8">
        <w:rPr>
          <w:color w:val="000000"/>
        </w:rPr>
        <w:t>salariatul nu a putut desfasura activitate din motive care tin de angajator, chiar daca acesta a fost prezent la  muncă;</w:t>
      </w:r>
    </w:p>
    <w:p w:rsidR="008C5216" w:rsidRPr="00A73AE8" w:rsidRDefault="008C5216" w:rsidP="008C5216">
      <w:pPr>
        <w:numPr>
          <w:ilvl w:val="0"/>
          <w:numId w:val="22"/>
        </w:numPr>
        <w:tabs>
          <w:tab w:val="clear" w:pos="2823"/>
          <w:tab w:val="num" w:pos="1026"/>
        </w:tabs>
        <w:autoSpaceDE w:val="0"/>
        <w:autoSpaceDN w:val="0"/>
        <w:adjustRightInd w:val="0"/>
        <w:ind w:left="1026" w:hanging="285"/>
        <w:jc w:val="both"/>
        <w:rPr>
          <w:color w:val="000000"/>
        </w:rPr>
      </w:pPr>
      <w:r w:rsidRPr="00A73AE8">
        <w:rPr>
          <w:color w:val="000000"/>
        </w:rPr>
        <w:t>salariatul nu a putut desfasura activitate din pricina unei greve, chiar daca nu a    participat la aceasta;</w:t>
      </w:r>
    </w:p>
    <w:p w:rsidR="008C5216" w:rsidRPr="00A73AE8" w:rsidRDefault="008C5216" w:rsidP="008C5216">
      <w:pPr>
        <w:autoSpaceDE w:val="0"/>
        <w:autoSpaceDN w:val="0"/>
        <w:adjustRightInd w:val="0"/>
        <w:ind w:firstLine="720"/>
        <w:jc w:val="both"/>
        <w:rPr>
          <w:color w:val="000000"/>
        </w:rPr>
      </w:pPr>
      <w:r w:rsidRPr="00A73AE8">
        <w:rPr>
          <w:color w:val="000000"/>
        </w:rPr>
        <w:t>(</w:t>
      </w:r>
      <w:r>
        <w:rPr>
          <w:color w:val="000000"/>
        </w:rPr>
        <w:t>8</w:t>
      </w:r>
      <w:r w:rsidRPr="00A73AE8">
        <w:rPr>
          <w:color w:val="000000"/>
        </w:rPr>
        <w:t>) Rezultatele evaluarii profesionale pot fi utilizate in vederea:</w:t>
      </w:r>
    </w:p>
    <w:p w:rsidR="008C5216" w:rsidRPr="00A73AE8" w:rsidRDefault="008C5216" w:rsidP="008C5216">
      <w:pPr>
        <w:numPr>
          <w:ilvl w:val="0"/>
          <w:numId w:val="24"/>
        </w:numPr>
        <w:autoSpaceDE w:val="0"/>
        <w:autoSpaceDN w:val="0"/>
        <w:adjustRightInd w:val="0"/>
        <w:jc w:val="both"/>
        <w:rPr>
          <w:color w:val="000000"/>
        </w:rPr>
      </w:pPr>
      <w:r w:rsidRPr="00A73AE8">
        <w:rPr>
          <w:color w:val="000000"/>
        </w:rPr>
        <w:t>stabilirii gradului de compatibilitate a persoanei evaluate cu cerintele cuprinse in fisa   postului;</w:t>
      </w:r>
    </w:p>
    <w:p w:rsidR="008C5216" w:rsidRPr="00A73AE8" w:rsidRDefault="008C5216" w:rsidP="008C5216">
      <w:pPr>
        <w:numPr>
          <w:ilvl w:val="0"/>
          <w:numId w:val="24"/>
        </w:numPr>
        <w:autoSpaceDE w:val="0"/>
        <w:autoSpaceDN w:val="0"/>
        <w:adjustRightInd w:val="0"/>
        <w:jc w:val="both"/>
        <w:rPr>
          <w:color w:val="000000"/>
        </w:rPr>
      </w:pPr>
      <w:r w:rsidRPr="00A73AE8">
        <w:rPr>
          <w:color w:val="000000"/>
        </w:rPr>
        <w:t>stabilirii obiectivelor profesionale individuale pentru perioada de evaluare urmatoare;</w:t>
      </w:r>
    </w:p>
    <w:p w:rsidR="008C5216" w:rsidRPr="00A73AE8" w:rsidRDefault="008C5216" w:rsidP="008C5216">
      <w:pPr>
        <w:numPr>
          <w:ilvl w:val="0"/>
          <w:numId w:val="23"/>
        </w:numPr>
        <w:autoSpaceDE w:val="0"/>
        <w:autoSpaceDN w:val="0"/>
        <w:adjustRightInd w:val="0"/>
        <w:jc w:val="both"/>
        <w:rPr>
          <w:color w:val="000000"/>
        </w:rPr>
      </w:pPr>
      <w:r w:rsidRPr="00A73AE8">
        <w:rPr>
          <w:color w:val="000000"/>
        </w:rPr>
        <w:t>fundamentarii  activității de promovare;</w:t>
      </w:r>
    </w:p>
    <w:p w:rsidR="008C5216" w:rsidRPr="00A73AE8" w:rsidRDefault="008C5216" w:rsidP="008C5216">
      <w:pPr>
        <w:numPr>
          <w:ilvl w:val="0"/>
          <w:numId w:val="23"/>
        </w:numPr>
        <w:autoSpaceDE w:val="0"/>
        <w:autoSpaceDN w:val="0"/>
        <w:adjustRightInd w:val="0"/>
        <w:jc w:val="both"/>
        <w:rPr>
          <w:color w:val="000000"/>
        </w:rPr>
      </w:pPr>
      <w:r w:rsidRPr="00A73AE8">
        <w:rPr>
          <w:color w:val="000000"/>
        </w:rPr>
        <w:t>fundamentarii  activității de recompensare;</w:t>
      </w:r>
    </w:p>
    <w:p w:rsidR="008C5216" w:rsidRPr="00A73AE8" w:rsidRDefault="008C5216" w:rsidP="008C5216">
      <w:pPr>
        <w:numPr>
          <w:ilvl w:val="0"/>
          <w:numId w:val="23"/>
        </w:numPr>
        <w:autoSpaceDE w:val="0"/>
        <w:autoSpaceDN w:val="0"/>
        <w:adjustRightInd w:val="0"/>
        <w:jc w:val="both"/>
        <w:rPr>
          <w:color w:val="000000"/>
        </w:rPr>
      </w:pPr>
      <w:r w:rsidRPr="00A73AE8">
        <w:rPr>
          <w:color w:val="000000"/>
        </w:rPr>
        <w:t>identificarii nevoilor de formare profesionala continua;</w:t>
      </w:r>
    </w:p>
    <w:p w:rsidR="008C5216" w:rsidRPr="00A73AE8" w:rsidRDefault="008C5216" w:rsidP="008C5216">
      <w:pPr>
        <w:numPr>
          <w:ilvl w:val="0"/>
          <w:numId w:val="23"/>
        </w:numPr>
        <w:autoSpaceDE w:val="0"/>
        <w:autoSpaceDN w:val="0"/>
        <w:adjustRightInd w:val="0"/>
        <w:jc w:val="both"/>
        <w:rPr>
          <w:color w:val="000000"/>
        </w:rPr>
      </w:pPr>
      <w:r w:rsidRPr="00A73AE8">
        <w:rPr>
          <w:color w:val="000000"/>
        </w:rPr>
        <w:t>validarii programelor de recrutare, selectie, incadrare, formare profesionala continua;</w:t>
      </w:r>
    </w:p>
    <w:p w:rsidR="008C5216" w:rsidRPr="00A73AE8" w:rsidRDefault="008C5216" w:rsidP="008C5216">
      <w:pPr>
        <w:numPr>
          <w:ilvl w:val="0"/>
          <w:numId w:val="23"/>
        </w:numPr>
        <w:autoSpaceDE w:val="0"/>
        <w:autoSpaceDN w:val="0"/>
        <w:adjustRightInd w:val="0"/>
        <w:jc w:val="both"/>
        <w:rPr>
          <w:color w:val="000000"/>
        </w:rPr>
      </w:pPr>
      <w:r w:rsidRPr="00A73AE8">
        <w:rPr>
          <w:color w:val="000000"/>
        </w:rPr>
        <w:t>inlesnirii dialogului dintre persoana ierarhic superioara si subordonat in vederea cresterii performantei profesionale;</w:t>
      </w:r>
    </w:p>
    <w:p w:rsidR="008C5216" w:rsidRPr="00A73AE8" w:rsidRDefault="008C5216" w:rsidP="008C5216">
      <w:pPr>
        <w:numPr>
          <w:ilvl w:val="0"/>
          <w:numId w:val="23"/>
        </w:numPr>
        <w:autoSpaceDE w:val="0"/>
        <w:autoSpaceDN w:val="0"/>
        <w:adjustRightInd w:val="0"/>
        <w:jc w:val="both"/>
        <w:rPr>
          <w:color w:val="000000"/>
        </w:rPr>
      </w:pPr>
      <w:r w:rsidRPr="00A73AE8">
        <w:rPr>
          <w:color w:val="000000"/>
        </w:rPr>
        <w:t>selectiei  salariaților prealabil operarii unei concedieri individuale sau colective;</w:t>
      </w:r>
    </w:p>
    <w:p w:rsidR="008C5216" w:rsidRPr="00A73AE8" w:rsidRDefault="008C5216" w:rsidP="008C5216">
      <w:pPr>
        <w:numPr>
          <w:ilvl w:val="0"/>
          <w:numId w:val="23"/>
        </w:numPr>
        <w:autoSpaceDE w:val="0"/>
        <w:autoSpaceDN w:val="0"/>
        <w:adjustRightInd w:val="0"/>
        <w:jc w:val="both"/>
        <w:rPr>
          <w:color w:val="000000"/>
        </w:rPr>
      </w:pPr>
      <w:r w:rsidRPr="00A73AE8">
        <w:rPr>
          <w:color w:val="000000"/>
        </w:rPr>
        <w:t>selectiei  salariaților corespunzatori profesional.</w:t>
      </w:r>
    </w:p>
    <w:p w:rsidR="008C5216" w:rsidRPr="00A73AE8" w:rsidRDefault="008C5216" w:rsidP="008C5216">
      <w:pPr>
        <w:autoSpaceDE w:val="0"/>
        <w:autoSpaceDN w:val="0"/>
        <w:adjustRightInd w:val="0"/>
        <w:ind w:firstLine="720"/>
        <w:jc w:val="both"/>
        <w:rPr>
          <w:color w:val="000000"/>
        </w:rPr>
      </w:pPr>
      <w:r w:rsidRPr="00A73AE8">
        <w:rPr>
          <w:b/>
          <w:color w:val="000000"/>
        </w:rPr>
        <w:t>Art. 5</w:t>
      </w:r>
      <w:r>
        <w:rPr>
          <w:b/>
          <w:color w:val="000000"/>
        </w:rPr>
        <w:t xml:space="preserve">2. </w:t>
      </w:r>
      <w:r w:rsidRPr="00A73AE8">
        <w:rPr>
          <w:color w:val="000000"/>
        </w:rPr>
        <w:t>In procesul evaluarii atat angajatorul, cit si angajatul au  obligații,   după cum urmeaza:</w:t>
      </w:r>
    </w:p>
    <w:p w:rsidR="008C5216" w:rsidRPr="00A73AE8" w:rsidRDefault="008C5216" w:rsidP="008C5216">
      <w:pPr>
        <w:autoSpaceDE w:val="0"/>
        <w:autoSpaceDN w:val="0"/>
        <w:adjustRightInd w:val="0"/>
        <w:ind w:left="708"/>
        <w:jc w:val="both"/>
        <w:rPr>
          <w:b/>
          <w:color w:val="000000"/>
        </w:rPr>
      </w:pPr>
      <w:r w:rsidRPr="00A73AE8">
        <w:rPr>
          <w:color w:val="000000"/>
        </w:rPr>
        <w:t xml:space="preserve">(1) </w:t>
      </w:r>
      <w:r w:rsidRPr="00A73AE8">
        <w:rPr>
          <w:b/>
          <w:color w:val="000000"/>
        </w:rPr>
        <w:t>Salariatul are, in principal,  următoarele  obligații:</w:t>
      </w:r>
    </w:p>
    <w:p w:rsidR="008C5216" w:rsidRPr="00A73AE8" w:rsidRDefault="008C5216" w:rsidP="008C5216">
      <w:pPr>
        <w:autoSpaceDE w:val="0"/>
        <w:autoSpaceDN w:val="0"/>
        <w:adjustRightInd w:val="0"/>
        <w:ind w:left="708"/>
        <w:jc w:val="both"/>
        <w:rPr>
          <w:color w:val="000000"/>
        </w:rPr>
      </w:pPr>
      <w:r w:rsidRPr="00A73AE8">
        <w:rPr>
          <w:color w:val="000000"/>
        </w:rPr>
        <w:t>a)   sa se prezinte la data si ora stabilita in vederea evaluarii de catre consiliul de administrație;</w:t>
      </w:r>
    </w:p>
    <w:p w:rsidR="008C5216" w:rsidRPr="00A73AE8" w:rsidRDefault="008C5216" w:rsidP="008C5216">
      <w:pPr>
        <w:numPr>
          <w:ilvl w:val="0"/>
          <w:numId w:val="25"/>
        </w:numPr>
        <w:autoSpaceDE w:val="0"/>
        <w:autoSpaceDN w:val="0"/>
        <w:adjustRightInd w:val="0"/>
        <w:jc w:val="both"/>
        <w:rPr>
          <w:color w:val="000000"/>
        </w:rPr>
      </w:pPr>
      <w:r w:rsidRPr="00A73AE8">
        <w:rPr>
          <w:color w:val="000000"/>
        </w:rPr>
        <w:t>sa coopereze cu comisia metodica, respectiv, seful ierarhic superior sau directorul unității, in vederea bunei desfasurari a procedurii de evaluare;</w:t>
      </w:r>
    </w:p>
    <w:p w:rsidR="008C5216" w:rsidRPr="00A73AE8" w:rsidRDefault="008C5216" w:rsidP="008C5216">
      <w:pPr>
        <w:numPr>
          <w:ilvl w:val="0"/>
          <w:numId w:val="24"/>
        </w:numPr>
        <w:autoSpaceDE w:val="0"/>
        <w:autoSpaceDN w:val="0"/>
        <w:adjustRightInd w:val="0"/>
        <w:jc w:val="both"/>
        <w:rPr>
          <w:color w:val="000000"/>
        </w:rPr>
      </w:pPr>
      <w:r w:rsidRPr="00A73AE8">
        <w:rPr>
          <w:color w:val="000000"/>
        </w:rPr>
        <w:t>sa ia nota de rezultatele evaluarii si sa depuna toate eforturile in vederea imbunatatirii rezultatelor acesteia.</w:t>
      </w:r>
    </w:p>
    <w:p w:rsidR="008C5216" w:rsidRPr="00A73AE8" w:rsidRDefault="008C5216" w:rsidP="008C5216">
      <w:pPr>
        <w:autoSpaceDE w:val="0"/>
        <w:autoSpaceDN w:val="0"/>
        <w:adjustRightInd w:val="0"/>
        <w:ind w:left="708"/>
        <w:jc w:val="both"/>
        <w:rPr>
          <w:b/>
          <w:color w:val="000000"/>
        </w:rPr>
      </w:pPr>
      <w:r w:rsidRPr="00A73AE8">
        <w:rPr>
          <w:bCs/>
          <w:color w:val="000000"/>
        </w:rPr>
        <w:t xml:space="preserve">(2) </w:t>
      </w:r>
      <w:r w:rsidRPr="00A73AE8">
        <w:rPr>
          <w:b/>
          <w:bCs/>
          <w:color w:val="000000"/>
        </w:rPr>
        <w:t>Angajatorul are,</w:t>
      </w:r>
      <w:r w:rsidRPr="00A73AE8">
        <w:rPr>
          <w:b/>
          <w:color w:val="000000"/>
        </w:rPr>
        <w:t xml:space="preserve"> in principal,  următoarele  obligații:</w:t>
      </w:r>
    </w:p>
    <w:p w:rsidR="008C5216" w:rsidRPr="00A73AE8" w:rsidRDefault="008C5216" w:rsidP="008C5216">
      <w:pPr>
        <w:numPr>
          <w:ilvl w:val="0"/>
          <w:numId w:val="26"/>
        </w:numPr>
        <w:autoSpaceDE w:val="0"/>
        <w:autoSpaceDN w:val="0"/>
        <w:adjustRightInd w:val="0"/>
        <w:jc w:val="both"/>
        <w:rPr>
          <w:color w:val="000000"/>
        </w:rPr>
      </w:pPr>
      <w:r w:rsidRPr="00A73AE8">
        <w:rPr>
          <w:color w:val="000000"/>
        </w:rPr>
        <w:t>sa informeze  salariații inca de la angajare, cu privire la criteriile de evaluare pe care le utilizeaza la nivelul unității;</w:t>
      </w:r>
    </w:p>
    <w:p w:rsidR="008C5216" w:rsidRPr="00A73AE8" w:rsidRDefault="008C5216" w:rsidP="008C5216">
      <w:pPr>
        <w:numPr>
          <w:ilvl w:val="0"/>
          <w:numId w:val="26"/>
        </w:numPr>
        <w:autoSpaceDE w:val="0"/>
        <w:autoSpaceDN w:val="0"/>
        <w:adjustRightInd w:val="0"/>
        <w:jc w:val="both"/>
        <w:rPr>
          <w:color w:val="000000"/>
        </w:rPr>
      </w:pPr>
      <w:r w:rsidRPr="00A73AE8">
        <w:rPr>
          <w:color w:val="000000"/>
        </w:rPr>
        <w:t>sa realizeze evaluarea  salariaților cu obiectivitate;</w:t>
      </w:r>
    </w:p>
    <w:p w:rsidR="008C5216" w:rsidRPr="00A73AE8" w:rsidRDefault="008C5216" w:rsidP="008C5216">
      <w:pPr>
        <w:numPr>
          <w:ilvl w:val="0"/>
          <w:numId w:val="26"/>
        </w:numPr>
        <w:autoSpaceDE w:val="0"/>
        <w:autoSpaceDN w:val="0"/>
        <w:adjustRightInd w:val="0"/>
        <w:jc w:val="both"/>
        <w:rPr>
          <w:color w:val="000000"/>
        </w:rPr>
      </w:pPr>
      <w:r w:rsidRPr="00A73AE8">
        <w:rPr>
          <w:color w:val="000000"/>
        </w:rPr>
        <w:t>sa nu folosească criterii cu caracter discriminatoriu sau sa nu utilizeze criteriile de evaluare intr-o modalitate discriminatorie;</w:t>
      </w:r>
    </w:p>
    <w:p w:rsidR="008C5216" w:rsidRPr="00A73AE8" w:rsidRDefault="008C5216" w:rsidP="008C5216">
      <w:pPr>
        <w:numPr>
          <w:ilvl w:val="0"/>
          <w:numId w:val="26"/>
        </w:numPr>
        <w:autoSpaceDE w:val="0"/>
        <w:autoSpaceDN w:val="0"/>
        <w:adjustRightInd w:val="0"/>
        <w:jc w:val="both"/>
        <w:rPr>
          <w:color w:val="000000"/>
        </w:rPr>
      </w:pPr>
      <w:r w:rsidRPr="00A73AE8">
        <w:rPr>
          <w:color w:val="000000"/>
        </w:rPr>
        <w:t>sa comunice salariatului, in scris, rezultatele evaluarii in termen de 5 zile de la data stabilirii calificativului in cadrul consiliului de administratie ;</w:t>
      </w:r>
    </w:p>
    <w:p w:rsidR="008C5216" w:rsidRPr="00A73AE8" w:rsidRDefault="008C5216" w:rsidP="008C5216">
      <w:pPr>
        <w:numPr>
          <w:ilvl w:val="0"/>
          <w:numId w:val="26"/>
        </w:numPr>
        <w:autoSpaceDE w:val="0"/>
        <w:autoSpaceDN w:val="0"/>
        <w:adjustRightInd w:val="0"/>
        <w:jc w:val="both"/>
        <w:rPr>
          <w:color w:val="000000"/>
        </w:rPr>
      </w:pPr>
      <w:r w:rsidRPr="00A73AE8">
        <w:rPr>
          <w:color w:val="000000"/>
        </w:rPr>
        <w:t>sa depuna toate eforturile in vederea imbunatatirii rezultatelor evaluarii  salariaților, inclusiv prin formarea profesionala a acestora;</w:t>
      </w:r>
    </w:p>
    <w:p w:rsidR="008C5216" w:rsidRPr="00A73AE8" w:rsidRDefault="008C5216" w:rsidP="008C5216">
      <w:pPr>
        <w:numPr>
          <w:ilvl w:val="0"/>
          <w:numId w:val="26"/>
        </w:numPr>
        <w:autoSpaceDE w:val="0"/>
        <w:autoSpaceDN w:val="0"/>
        <w:adjustRightInd w:val="0"/>
        <w:jc w:val="both"/>
        <w:rPr>
          <w:color w:val="000000"/>
        </w:rPr>
      </w:pPr>
      <w:r w:rsidRPr="00A73AE8">
        <w:rPr>
          <w:color w:val="000000"/>
        </w:rPr>
        <w:t>sa sanctioneze manifestarile de subiectivism, nepotism sau  inechitate;</w:t>
      </w:r>
    </w:p>
    <w:p w:rsidR="008C5216" w:rsidRPr="00A73AE8" w:rsidRDefault="008C5216" w:rsidP="008C5216">
      <w:pPr>
        <w:numPr>
          <w:ilvl w:val="0"/>
          <w:numId w:val="26"/>
        </w:numPr>
        <w:autoSpaceDE w:val="0"/>
        <w:autoSpaceDN w:val="0"/>
        <w:adjustRightInd w:val="0"/>
        <w:jc w:val="both"/>
        <w:rPr>
          <w:color w:val="000000"/>
        </w:rPr>
      </w:pPr>
      <w:r w:rsidRPr="00A73AE8">
        <w:rPr>
          <w:color w:val="000000"/>
        </w:rPr>
        <w:t>sa sanctioneze disciplinar  salariații responsabili cu evaluarea, care se fac vinovati de aplicarea incorecta a criteriilor acesteia.</w:t>
      </w:r>
    </w:p>
    <w:p w:rsidR="008C5216" w:rsidRPr="00A73AE8" w:rsidRDefault="008C5216" w:rsidP="008C5216">
      <w:pPr>
        <w:autoSpaceDE w:val="0"/>
        <w:autoSpaceDN w:val="0"/>
        <w:adjustRightInd w:val="0"/>
        <w:ind w:firstLine="720"/>
        <w:jc w:val="both"/>
        <w:rPr>
          <w:color w:val="000000"/>
        </w:rPr>
      </w:pPr>
      <w:r w:rsidRPr="00A73AE8">
        <w:rPr>
          <w:b/>
          <w:color w:val="000000"/>
        </w:rPr>
        <w:t>Art. 5</w:t>
      </w:r>
      <w:r>
        <w:rPr>
          <w:b/>
          <w:color w:val="000000"/>
        </w:rPr>
        <w:t xml:space="preserve">3. </w:t>
      </w:r>
      <w:r w:rsidRPr="00A73AE8">
        <w:rPr>
          <w:color w:val="000000"/>
        </w:rPr>
        <w:t>La evaluarea periodica a personalului angajat se vor utiliza  următoarele criterii, in functie de categoriile profesionale, astfel:</w:t>
      </w:r>
    </w:p>
    <w:p w:rsidR="008C5216" w:rsidRPr="00A73AE8" w:rsidRDefault="008C5216" w:rsidP="008C5216">
      <w:pPr>
        <w:autoSpaceDE w:val="0"/>
        <w:autoSpaceDN w:val="0"/>
        <w:adjustRightInd w:val="0"/>
        <w:jc w:val="center"/>
        <w:rPr>
          <w:b/>
          <w:color w:val="000000"/>
          <w:u w:val="single"/>
        </w:rPr>
      </w:pPr>
      <w:r w:rsidRPr="00A73AE8">
        <w:rPr>
          <w:b/>
          <w:color w:val="000000"/>
          <w:u w:val="single"/>
        </w:rPr>
        <w:t>I) Criterii de evaluare pentru personalul didactic de conducere (director)</w:t>
      </w:r>
    </w:p>
    <w:p w:rsidR="008C5216" w:rsidRPr="00A73AE8" w:rsidRDefault="008C5216" w:rsidP="008C5216">
      <w:pPr>
        <w:numPr>
          <w:ilvl w:val="0"/>
          <w:numId w:val="17"/>
        </w:numPr>
        <w:autoSpaceDE w:val="0"/>
        <w:autoSpaceDN w:val="0"/>
        <w:adjustRightInd w:val="0"/>
        <w:jc w:val="both"/>
        <w:rPr>
          <w:color w:val="000000"/>
        </w:rPr>
      </w:pPr>
      <w:r w:rsidRPr="00A73AE8">
        <w:rPr>
          <w:color w:val="000000"/>
        </w:rPr>
        <w:t>Marimea si gradul de complexitate al unității de   învățământ;</w:t>
      </w:r>
    </w:p>
    <w:p w:rsidR="008C5216" w:rsidRPr="00A73AE8" w:rsidRDefault="008C5216" w:rsidP="008C5216">
      <w:pPr>
        <w:numPr>
          <w:ilvl w:val="0"/>
          <w:numId w:val="17"/>
        </w:numPr>
        <w:autoSpaceDE w:val="0"/>
        <w:autoSpaceDN w:val="0"/>
        <w:adjustRightInd w:val="0"/>
        <w:jc w:val="both"/>
        <w:rPr>
          <w:color w:val="000000"/>
        </w:rPr>
      </w:pPr>
      <w:r w:rsidRPr="00A73AE8">
        <w:rPr>
          <w:color w:val="000000"/>
        </w:rPr>
        <w:t>Baza materiala (resurse, gestiune);</w:t>
      </w:r>
    </w:p>
    <w:p w:rsidR="008C5216" w:rsidRPr="00A73AE8" w:rsidRDefault="008C5216" w:rsidP="008C5216">
      <w:pPr>
        <w:numPr>
          <w:ilvl w:val="0"/>
          <w:numId w:val="17"/>
        </w:numPr>
        <w:autoSpaceDE w:val="0"/>
        <w:autoSpaceDN w:val="0"/>
        <w:adjustRightInd w:val="0"/>
        <w:jc w:val="both"/>
        <w:rPr>
          <w:color w:val="000000"/>
        </w:rPr>
      </w:pPr>
      <w:r w:rsidRPr="00A73AE8">
        <w:rPr>
          <w:color w:val="000000"/>
        </w:rPr>
        <w:t>Resurse si management financiar;</w:t>
      </w:r>
    </w:p>
    <w:p w:rsidR="008C5216" w:rsidRPr="00A73AE8" w:rsidRDefault="008C5216" w:rsidP="008C5216">
      <w:pPr>
        <w:numPr>
          <w:ilvl w:val="0"/>
          <w:numId w:val="17"/>
        </w:numPr>
        <w:autoSpaceDE w:val="0"/>
        <w:autoSpaceDN w:val="0"/>
        <w:adjustRightInd w:val="0"/>
        <w:jc w:val="both"/>
        <w:rPr>
          <w:color w:val="000000"/>
        </w:rPr>
      </w:pPr>
      <w:r w:rsidRPr="00A73AE8">
        <w:rPr>
          <w:color w:val="000000"/>
        </w:rPr>
        <w:t>Personalul didactic;</w:t>
      </w:r>
    </w:p>
    <w:p w:rsidR="008C5216" w:rsidRPr="00A73AE8" w:rsidRDefault="008C5216" w:rsidP="008C5216">
      <w:pPr>
        <w:numPr>
          <w:ilvl w:val="0"/>
          <w:numId w:val="17"/>
        </w:numPr>
        <w:autoSpaceDE w:val="0"/>
        <w:autoSpaceDN w:val="0"/>
        <w:adjustRightInd w:val="0"/>
        <w:jc w:val="both"/>
        <w:rPr>
          <w:color w:val="000000"/>
        </w:rPr>
      </w:pPr>
      <w:r w:rsidRPr="00A73AE8">
        <w:rPr>
          <w:color w:val="000000"/>
        </w:rPr>
        <w:t>Procesul de   învățământ: conditti, organizare si rezultate;</w:t>
      </w:r>
    </w:p>
    <w:p w:rsidR="008C5216" w:rsidRPr="00A73AE8" w:rsidRDefault="008C5216" w:rsidP="008C5216">
      <w:pPr>
        <w:numPr>
          <w:ilvl w:val="0"/>
          <w:numId w:val="17"/>
        </w:numPr>
        <w:autoSpaceDE w:val="0"/>
        <w:autoSpaceDN w:val="0"/>
        <w:adjustRightInd w:val="0"/>
        <w:jc w:val="both"/>
        <w:rPr>
          <w:color w:val="000000"/>
        </w:rPr>
      </w:pPr>
      <w:r w:rsidRPr="00A73AE8">
        <w:rPr>
          <w:color w:val="000000"/>
        </w:rPr>
        <w:lastRenderedPageBreak/>
        <w:t>Management si dezvoltare institutionala;</w:t>
      </w:r>
    </w:p>
    <w:p w:rsidR="008C5216" w:rsidRPr="00A73AE8" w:rsidRDefault="008C5216" w:rsidP="008C5216">
      <w:pPr>
        <w:numPr>
          <w:ilvl w:val="0"/>
          <w:numId w:val="17"/>
        </w:numPr>
        <w:autoSpaceDE w:val="0"/>
        <w:autoSpaceDN w:val="0"/>
        <w:adjustRightInd w:val="0"/>
        <w:jc w:val="both"/>
        <w:rPr>
          <w:color w:val="000000"/>
        </w:rPr>
      </w:pPr>
      <w:r w:rsidRPr="00A73AE8">
        <w:rPr>
          <w:color w:val="000000"/>
        </w:rPr>
        <w:t>Management operational;</w:t>
      </w:r>
    </w:p>
    <w:p w:rsidR="008C5216" w:rsidRPr="00A73AE8" w:rsidRDefault="008C5216" w:rsidP="008C5216">
      <w:pPr>
        <w:numPr>
          <w:ilvl w:val="0"/>
          <w:numId w:val="17"/>
        </w:numPr>
        <w:autoSpaceDE w:val="0"/>
        <w:autoSpaceDN w:val="0"/>
        <w:adjustRightInd w:val="0"/>
        <w:jc w:val="both"/>
        <w:rPr>
          <w:i/>
          <w:color w:val="000000"/>
        </w:rPr>
      </w:pPr>
      <w:r w:rsidRPr="00A73AE8">
        <w:rPr>
          <w:color w:val="000000"/>
        </w:rPr>
        <w:t>Relatia cu comunitatea</w:t>
      </w:r>
      <w:r w:rsidRPr="00A73AE8">
        <w:rPr>
          <w:i/>
          <w:color w:val="000000"/>
        </w:rPr>
        <w:t>.</w:t>
      </w:r>
    </w:p>
    <w:p w:rsidR="008C5216" w:rsidRPr="00A73AE8" w:rsidRDefault="008C5216" w:rsidP="008C5216">
      <w:pPr>
        <w:autoSpaceDE w:val="0"/>
        <w:autoSpaceDN w:val="0"/>
        <w:adjustRightInd w:val="0"/>
        <w:ind w:left="360"/>
        <w:jc w:val="both"/>
        <w:rPr>
          <w:b/>
          <w:i/>
          <w:color w:val="000000"/>
        </w:rPr>
      </w:pPr>
      <w:r w:rsidRPr="00A73AE8">
        <w:rPr>
          <w:b/>
          <w:i/>
          <w:color w:val="000000"/>
        </w:rPr>
        <w:t>Fisa de evaluare este prevazuta in Anexa nr. 2</w:t>
      </w:r>
    </w:p>
    <w:p w:rsidR="008C5216" w:rsidRDefault="008C5216" w:rsidP="008C5216">
      <w:pPr>
        <w:autoSpaceDE w:val="0"/>
        <w:autoSpaceDN w:val="0"/>
        <w:adjustRightInd w:val="0"/>
        <w:ind w:firstLine="708"/>
        <w:jc w:val="center"/>
        <w:rPr>
          <w:b/>
          <w:color w:val="000000"/>
          <w:u w:val="single"/>
        </w:rPr>
      </w:pPr>
    </w:p>
    <w:p w:rsidR="008C5216" w:rsidRDefault="008C5216" w:rsidP="008C5216">
      <w:pPr>
        <w:autoSpaceDE w:val="0"/>
        <w:autoSpaceDN w:val="0"/>
        <w:adjustRightInd w:val="0"/>
        <w:ind w:firstLine="708"/>
        <w:jc w:val="center"/>
        <w:rPr>
          <w:b/>
          <w:color w:val="000000"/>
          <w:u w:val="single"/>
        </w:rPr>
      </w:pPr>
      <w:r w:rsidRPr="00A73AE8">
        <w:rPr>
          <w:b/>
          <w:color w:val="000000"/>
          <w:u w:val="single"/>
        </w:rPr>
        <w:t>II) Criterii de evaluare pentru personalul didactic de predare</w:t>
      </w:r>
      <w:r>
        <w:rPr>
          <w:b/>
          <w:color w:val="000000"/>
          <w:u w:val="single"/>
        </w:rPr>
        <w:t xml:space="preserve"> </w:t>
      </w:r>
    </w:p>
    <w:p w:rsidR="008C5216" w:rsidRPr="00A73AE8" w:rsidRDefault="008C5216" w:rsidP="008C5216">
      <w:pPr>
        <w:autoSpaceDE w:val="0"/>
        <w:autoSpaceDN w:val="0"/>
        <w:adjustRightInd w:val="0"/>
        <w:ind w:firstLine="708"/>
        <w:jc w:val="both"/>
      </w:pPr>
      <w:r w:rsidRPr="00A73AE8">
        <w:t xml:space="preserve">Studierea aprofundata a curriculum-ului </w:t>
      </w:r>
      <w:r>
        <w:t>preș</w:t>
      </w:r>
      <w:r w:rsidRPr="00A73AE8">
        <w:t>colar;</w:t>
      </w:r>
    </w:p>
    <w:p w:rsidR="008C5216" w:rsidRPr="00A73AE8" w:rsidRDefault="008C5216" w:rsidP="008C5216">
      <w:pPr>
        <w:numPr>
          <w:ilvl w:val="0"/>
          <w:numId w:val="14"/>
        </w:numPr>
        <w:autoSpaceDE w:val="0"/>
        <w:autoSpaceDN w:val="0"/>
        <w:adjustRightInd w:val="0"/>
        <w:jc w:val="both"/>
      </w:pPr>
      <w:r w:rsidRPr="00A73AE8">
        <w:t>Selectia judicioasa a materialelor si mijloacelor didactice;</w:t>
      </w:r>
    </w:p>
    <w:p w:rsidR="008C5216" w:rsidRPr="00A73AE8" w:rsidRDefault="008C5216" w:rsidP="008C5216">
      <w:pPr>
        <w:numPr>
          <w:ilvl w:val="0"/>
          <w:numId w:val="14"/>
        </w:numPr>
        <w:autoSpaceDE w:val="0"/>
        <w:autoSpaceDN w:val="0"/>
        <w:adjustRightInd w:val="0"/>
        <w:jc w:val="both"/>
      </w:pPr>
      <w:r w:rsidRPr="00A73AE8">
        <w:t>Elaborarea planificarilor calendaristice in acord cu metodologia recomandata si actualizarea lor;</w:t>
      </w:r>
    </w:p>
    <w:p w:rsidR="008C5216" w:rsidRPr="00A73AE8" w:rsidRDefault="008C5216" w:rsidP="008C5216">
      <w:pPr>
        <w:numPr>
          <w:ilvl w:val="0"/>
          <w:numId w:val="14"/>
        </w:numPr>
        <w:autoSpaceDE w:val="0"/>
        <w:autoSpaceDN w:val="0"/>
        <w:adjustRightInd w:val="0"/>
        <w:jc w:val="both"/>
      </w:pPr>
      <w:r w:rsidRPr="00A73AE8">
        <w:t>Elaborarea proiectului didactic;</w:t>
      </w:r>
    </w:p>
    <w:p w:rsidR="008C5216" w:rsidRPr="00A73AE8" w:rsidRDefault="008C5216" w:rsidP="008C5216">
      <w:pPr>
        <w:numPr>
          <w:ilvl w:val="0"/>
          <w:numId w:val="14"/>
        </w:numPr>
        <w:autoSpaceDE w:val="0"/>
        <w:autoSpaceDN w:val="0"/>
        <w:adjustRightInd w:val="0"/>
        <w:jc w:val="both"/>
      </w:pPr>
      <w:r w:rsidRPr="00A73AE8">
        <w:t xml:space="preserve">Organizarea procesului de invatare in </w:t>
      </w:r>
      <w:r>
        <w:t>grupă</w:t>
      </w:r>
      <w:r w:rsidRPr="00A73AE8">
        <w:t>;</w:t>
      </w:r>
    </w:p>
    <w:p w:rsidR="008C5216" w:rsidRPr="00A73AE8" w:rsidRDefault="008C5216" w:rsidP="008C5216">
      <w:pPr>
        <w:numPr>
          <w:ilvl w:val="0"/>
          <w:numId w:val="14"/>
        </w:numPr>
        <w:autoSpaceDE w:val="0"/>
        <w:autoSpaceDN w:val="0"/>
        <w:adjustRightInd w:val="0"/>
        <w:jc w:val="both"/>
      </w:pPr>
      <w:r w:rsidRPr="00A73AE8">
        <w:t>Selectia procedeelor, tehnicilor si metodelor de predare,   după nivelul de pregatire a elevilor si cantitatea cunostintelor de transmis;</w:t>
      </w:r>
    </w:p>
    <w:p w:rsidR="008C5216" w:rsidRPr="00A73AE8" w:rsidRDefault="008C5216" w:rsidP="008C5216">
      <w:pPr>
        <w:numPr>
          <w:ilvl w:val="0"/>
          <w:numId w:val="14"/>
        </w:numPr>
        <w:autoSpaceDE w:val="0"/>
        <w:autoSpaceDN w:val="0"/>
        <w:adjustRightInd w:val="0"/>
        <w:jc w:val="both"/>
        <w:rPr>
          <w:b/>
          <w:color w:val="000000"/>
        </w:rPr>
      </w:pPr>
      <w:r w:rsidRPr="00A73AE8">
        <w:t>Corelarea secventelor de invatare cu obiective operationale, pentru finalizarea dezvoltarii si formarii personalitatii elevului;</w:t>
      </w:r>
    </w:p>
    <w:p w:rsidR="008C5216" w:rsidRPr="00A73AE8" w:rsidRDefault="008C5216" w:rsidP="008C5216">
      <w:pPr>
        <w:numPr>
          <w:ilvl w:val="0"/>
          <w:numId w:val="14"/>
        </w:numPr>
        <w:autoSpaceDE w:val="0"/>
        <w:autoSpaceDN w:val="0"/>
        <w:adjustRightInd w:val="0"/>
        <w:jc w:val="both"/>
      </w:pPr>
      <w:r w:rsidRPr="00A73AE8">
        <w:t>Organizarea  activitățiilor practice si aplicative in procesul de invatare;</w:t>
      </w:r>
    </w:p>
    <w:p w:rsidR="008C5216" w:rsidRPr="00A73AE8" w:rsidRDefault="008C5216" w:rsidP="008C5216">
      <w:pPr>
        <w:numPr>
          <w:ilvl w:val="0"/>
          <w:numId w:val="14"/>
        </w:numPr>
        <w:autoSpaceDE w:val="0"/>
        <w:autoSpaceDN w:val="0"/>
        <w:adjustRightInd w:val="0"/>
        <w:jc w:val="both"/>
      </w:pPr>
      <w:r w:rsidRPr="00A73AE8">
        <w:t>Utilizarea eficienta a materialului didactic si a mijoacelor audiovizuale (inclusiv PC);</w:t>
      </w:r>
    </w:p>
    <w:p w:rsidR="008C5216" w:rsidRPr="00A73AE8" w:rsidRDefault="008C5216" w:rsidP="008C5216">
      <w:pPr>
        <w:numPr>
          <w:ilvl w:val="0"/>
          <w:numId w:val="14"/>
        </w:numPr>
        <w:autoSpaceDE w:val="0"/>
        <w:autoSpaceDN w:val="0"/>
        <w:adjustRightInd w:val="0"/>
      </w:pPr>
      <w:r w:rsidRPr="00A73AE8">
        <w:t xml:space="preserve">Evaluarea nivelului de pregatire a </w:t>
      </w:r>
      <w:r>
        <w:t xml:space="preserve"> copilu</w:t>
      </w:r>
      <w:r w:rsidRPr="00A73AE8">
        <w:t>lui;</w:t>
      </w:r>
    </w:p>
    <w:p w:rsidR="008C5216" w:rsidRPr="00A73AE8" w:rsidRDefault="008C5216" w:rsidP="008C5216">
      <w:pPr>
        <w:numPr>
          <w:ilvl w:val="0"/>
          <w:numId w:val="14"/>
        </w:numPr>
        <w:autoSpaceDE w:val="0"/>
        <w:autoSpaceDN w:val="0"/>
        <w:adjustRightInd w:val="0"/>
        <w:jc w:val="both"/>
      </w:pPr>
      <w:r w:rsidRPr="00A73AE8">
        <w:t>Concursuri scolare, olimpiade, intreceri;</w:t>
      </w:r>
    </w:p>
    <w:p w:rsidR="008C5216" w:rsidRPr="00A73AE8" w:rsidRDefault="008C5216" w:rsidP="008C5216">
      <w:pPr>
        <w:numPr>
          <w:ilvl w:val="0"/>
          <w:numId w:val="14"/>
        </w:numPr>
        <w:autoSpaceDE w:val="0"/>
        <w:autoSpaceDN w:val="0"/>
        <w:adjustRightInd w:val="0"/>
        <w:jc w:val="both"/>
      </w:pPr>
      <w:r w:rsidRPr="00A73AE8">
        <w:t>Expozitii, cenacluri, reviste scolare, simpozioane, sesiuni de comunicari, manifestari cultural-artistice, sportive si de recreere;</w:t>
      </w:r>
    </w:p>
    <w:p w:rsidR="008C5216" w:rsidRPr="00A73AE8" w:rsidRDefault="008C5216" w:rsidP="008C5216">
      <w:pPr>
        <w:numPr>
          <w:ilvl w:val="0"/>
          <w:numId w:val="14"/>
        </w:numPr>
        <w:autoSpaceDE w:val="0"/>
        <w:autoSpaceDN w:val="0"/>
        <w:adjustRightInd w:val="0"/>
        <w:jc w:val="both"/>
      </w:pPr>
      <w:r w:rsidRPr="00A73AE8">
        <w:t>Definitivat, grade didactice, doctorate, formare continua, formarea in specialitate;</w:t>
      </w:r>
    </w:p>
    <w:p w:rsidR="008C5216" w:rsidRPr="00A73AE8" w:rsidRDefault="008C5216" w:rsidP="008C5216">
      <w:pPr>
        <w:numPr>
          <w:ilvl w:val="0"/>
          <w:numId w:val="14"/>
        </w:numPr>
        <w:autoSpaceDE w:val="0"/>
        <w:autoSpaceDN w:val="0"/>
        <w:adjustRightInd w:val="0"/>
        <w:jc w:val="both"/>
      </w:pPr>
      <w:r w:rsidRPr="00A73AE8">
        <w:t>Autoperfecționarea;</w:t>
      </w:r>
    </w:p>
    <w:p w:rsidR="008C5216" w:rsidRPr="00A73AE8" w:rsidRDefault="008C5216" w:rsidP="008C5216">
      <w:pPr>
        <w:numPr>
          <w:ilvl w:val="0"/>
          <w:numId w:val="14"/>
        </w:numPr>
        <w:autoSpaceDE w:val="0"/>
        <w:autoSpaceDN w:val="0"/>
        <w:adjustRightInd w:val="0"/>
        <w:jc w:val="both"/>
      </w:pPr>
      <w:r w:rsidRPr="00A73AE8">
        <w:t>Cadru didactic-</w:t>
      </w:r>
      <w:r>
        <w:t>copil</w:t>
      </w:r>
      <w:r w:rsidRPr="00A73AE8">
        <w:t>;</w:t>
      </w:r>
    </w:p>
    <w:p w:rsidR="008C5216" w:rsidRPr="00A73AE8" w:rsidRDefault="008C5216" w:rsidP="008C5216">
      <w:pPr>
        <w:numPr>
          <w:ilvl w:val="0"/>
          <w:numId w:val="14"/>
        </w:numPr>
        <w:autoSpaceDE w:val="0"/>
        <w:autoSpaceDN w:val="0"/>
        <w:adjustRightInd w:val="0"/>
        <w:jc w:val="both"/>
      </w:pPr>
      <w:r w:rsidRPr="00A73AE8">
        <w:t>Cadru didactic - cadru didactic;</w:t>
      </w:r>
    </w:p>
    <w:p w:rsidR="008C5216" w:rsidRPr="00A73AE8" w:rsidRDefault="008C5216" w:rsidP="008C5216">
      <w:pPr>
        <w:numPr>
          <w:ilvl w:val="0"/>
          <w:numId w:val="14"/>
        </w:numPr>
        <w:autoSpaceDE w:val="0"/>
        <w:autoSpaceDN w:val="0"/>
        <w:adjustRightInd w:val="0"/>
        <w:jc w:val="both"/>
      </w:pPr>
      <w:r w:rsidRPr="00A73AE8">
        <w:t>Cadru didactic - familie;</w:t>
      </w:r>
    </w:p>
    <w:p w:rsidR="008C5216" w:rsidRPr="00A73AE8" w:rsidRDefault="008C5216" w:rsidP="008C5216">
      <w:pPr>
        <w:numPr>
          <w:ilvl w:val="0"/>
          <w:numId w:val="14"/>
        </w:numPr>
        <w:autoSpaceDE w:val="0"/>
        <w:autoSpaceDN w:val="0"/>
        <w:adjustRightInd w:val="0"/>
        <w:jc w:val="both"/>
      </w:pPr>
      <w:r w:rsidRPr="00A73AE8">
        <w:t xml:space="preserve">Comportamentul fata de personalul </w:t>
      </w:r>
      <w:r>
        <w:t xml:space="preserve"> grădiniței</w:t>
      </w:r>
      <w:r w:rsidRPr="00A73AE8">
        <w:t>;</w:t>
      </w:r>
    </w:p>
    <w:p w:rsidR="008C5216" w:rsidRPr="00A73AE8" w:rsidRDefault="008C5216" w:rsidP="008C5216">
      <w:pPr>
        <w:numPr>
          <w:ilvl w:val="0"/>
          <w:numId w:val="14"/>
        </w:numPr>
        <w:autoSpaceDE w:val="0"/>
        <w:autoSpaceDN w:val="0"/>
        <w:adjustRightInd w:val="0"/>
        <w:jc w:val="both"/>
      </w:pPr>
      <w:r w:rsidRPr="00A73AE8">
        <w:t xml:space="preserve">Desfasurarea unor  activități legate de reprezentarea unității </w:t>
      </w:r>
      <w:r>
        <w:t>preș</w:t>
      </w:r>
      <w:r w:rsidRPr="00A73AE8">
        <w:t>colare unde activează;</w:t>
      </w:r>
    </w:p>
    <w:p w:rsidR="008C5216" w:rsidRPr="00A73AE8" w:rsidRDefault="008C5216" w:rsidP="008C5216">
      <w:pPr>
        <w:numPr>
          <w:ilvl w:val="0"/>
          <w:numId w:val="14"/>
        </w:numPr>
        <w:autoSpaceDE w:val="0"/>
        <w:autoSpaceDN w:val="0"/>
        <w:adjustRightInd w:val="0"/>
        <w:jc w:val="both"/>
      </w:pPr>
      <w:r w:rsidRPr="00A73AE8">
        <w:t>Asigurarea decentei propriei tinute.</w:t>
      </w:r>
    </w:p>
    <w:p w:rsidR="008C5216" w:rsidRPr="00A73AE8" w:rsidRDefault="008C5216" w:rsidP="008C5216">
      <w:pPr>
        <w:autoSpaceDE w:val="0"/>
        <w:autoSpaceDN w:val="0"/>
        <w:adjustRightInd w:val="0"/>
        <w:ind w:left="360"/>
        <w:jc w:val="both"/>
        <w:rPr>
          <w:b/>
          <w:i/>
          <w:color w:val="000000"/>
        </w:rPr>
      </w:pPr>
      <w:r w:rsidRPr="00A73AE8">
        <w:rPr>
          <w:b/>
          <w:i/>
          <w:color w:val="000000"/>
        </w:rPr>
        <w:t>Fisa de evaluare este prevazuta in Anexa nr. 3</w:t>
      </w:r>
    </w:p>
    <w:p w:rsidR="008C5216" w:rsidRDefault="008C5216" w:rsidP="008C5216">
      <w:pPr>
        <w:autoSpaceDE w:val="0"/>
        <w:autoSpaceDN w:val="0"/>
        <w:adjustRightInd w:val="0"/>
        <w:ind w:firstLine="708"/>
        <w:jc w:val="center"/>
        <w:rPr>
          <w:b/>
          <w:color w:val="000000"/>
          <w:u w:val="single"/>
        </w:rPr>
      </w:pPr>
    </w:p>
    <w:p w:rsidR="008C5216" w:rsidRPr="00A73AE8" w:rsidRDefault="008C5216" w:rsidP="008C5216">
      <w:pPr>
        <w:autoSpaceDE w:val="0"/>
        <w:autoSpaceDN w:val="0"/>
        <w:adjustRightInd w:val="0"/>
        <w:ind w:firstLine="708"/>
        <w:jc w:val="center"/>
        <w:rPr>
          <w:b/>
          <w:color w:val="000000"/>
          <w:u w:val="single"/>
        </w:rPr>
      </w:pPr>
      <w:r w:rsidRPr="00A73AE8">
        <w:rPr>
          <w:b/>
          <w:color w:val="000000"/>
          <w:u w:val="single"/>
        </w:rPr>
        <w:t>III) Criterii de evaluare pentru personalul nedidactic</w:t>
      </w:r>
    </w:p>
    <w:p w:rsidR="008C5216" w:rsidRPr="00A73AE8" w:rsidRDefault="008C5216" w:rsidP="008C5216">
      <w:pPr>
        <w:autoSpaceDE w:val="0"/>
        <w:autoSpaceDN w:val="0"/>
        <w:adjustRightInd w:val="0"/>
        <w:ind w:firstLine="708"/>
        <w:jc w:val="both"/>
        <w:rPr>
          <w:b/>
          <w:color w:val="000000"/>
        </w:rPr>
      </w:pPr>
      <w:r w:rsidRPr="00A73AE8">
        <w:rPr>
          <w:b/>
          <w:color w:val="000000"/>
        </w:rPr>
        <w:t xml:space="preserve">1) Pentru personalul din departamentele: financiar-contabil, cabinet medical: </w:t>
      </w:r>
    </w:p>
    <w:p w:rsidR="008C5216" w:rsidRPr="00A73AE8" w:rsidRDefault="008C5216" w:rsidP="008C5216">
      <w:pPr>
        <w:numPr>
          <w:ilvl w:val="0"/>
          <w:numId w:val="20"/>
        </w:numPr>
        <w:autoSpaceDE w:val="0"/>
        <w:autoSpaceDN w:val="0"/>
        <w:adjustRightInd w:val="0"/>
        <w:jc w:val="both"/>
        <w:rPr>
          <w:color w:val="000000"/>
        </w:rPr>
      </w:pPr>
      <w:r w:rsidRPr="00A73AE8">
        <w:rPr>
          <w:color w:val="000000"/>
        </w:rPr>
        <w:t>Prezenta si punctualitate (se ia in considerare timpul in care angajatul lipseste de la serviciu);</w:t>
      </w:r>
    </w:p>
    <w:p w:rsidR="008C5216" w:rsidRPr="00A73AE8" w:rsidRDefault="008C5216" w:rsidP="008C5216">
      <w:pPr>
        <w:numPr>
          <w:ilvl w:val="0"/>
          <w:numId w:val="20"/>
        </w:numPr>
        <w:jc w:val="both"/>
        <w:rPr>
          <w:snapToGrid w:val="0"/>
        </w:rPr>
      </w:pPr>
      <w:r w:rsidRPr="00A73AE8">
        <w:rPr>
          <w:snapToGrid w:val="0"/>
        </w:rPr>
        <w:t>Abilitatea de a analiza eficient problemele de serviciu;</w:t>
      </w:r>
    </w:p>
    <w:p w:rsidR="008C5216" w:rsidRPr="00A73AE8" w:rsidRDefault="008C5216" w:rsidP="008C5216">
      <w:pPr>
        <w:numPr>
          <w:ilvl w:val="0"/>
          <w:numId w:val="20"/>
        </w:numPr>
        <w:jc w:val="both"/>
        <w:rPr>
          <w:snapToGrid w:val="0"/>
        </w:rPr>
      </w:pPr>
      <w:r w:rsidRPr="00A73AE8">
        <w:rPr>
          <w:snapToGrid w:val="0"/>
        </w:rPr>
        <w:t xml:space="preserve">Preocuparea de imbunatatire a rezultatelor; </w:t>
      </w:r>
    </w:p>
    <w:p w:rsidR="008C5216" w:rsidRPr="00A73AE8" w:rsidRDefault="008C5216" w:rsidP="008C5216">
      <w:pPr>
        <w:numPr>
          <w:ilvl w:val="0"/>
          <w:numId w:val="20"/>
        </w:numPr>
        <w:jc w:val="both"/>
        <w:rPr>
          <w:iCs/>
          <w:snapToGrid w:val="0"/>
        </w:rPr>
      </w:pPr>
      <w:r w:rsidRPr="00A73AE8">
        <w:rPr>
          <w:iCs/>
          <w:snapToGrid w:val="0"/>
        </w:rPr>
        <w:t>Urmeaza instructiunile date de superiori;</w:t>
      </w:r>
    </w:p>
    <w:p w:rsidR="008C5216" w:rsidRPr="00A73AE8" w:rsidRDefault="008C5216" w:rsidP="008C5216">
      <w:pPr>
        <w:numPr>
          <w:ilvl w:val="0"/>
          <w:numId w:val="20"/>
        </w:numPr>
        <w:jc w:val="both"/>
        <w:rPr>
          <w:snapToGrid w:val="0"/>
        </w:rPr>
      </w:pPr>
      <w:r w:rsidRPr="00A73AE8">
        <w:rPr>
          <w:snapToGrid w:val="0"/>
        </w:rPr>
        <w:t xml:space="preserve">Acuratete si corectitudine; </w:t>
      </w:r>
    </w:p>
    <w:p w:rsidR="008C5216" w:rsidRPr="00A73AE8" w:rsidRDefault="008C5216" w:rsidP="008C5216">
      <w:pPr>
        <w:numPr>
          <w:ilvl w:val="0"/>
          <w:numId w:val="20"/>
        </w:numPr>
        <w:jc w:val="both"/>
        <w:rPr>
          <w:snapToGrid w:val="0"/>
        </w:rPr>
      </w:pPr>
      <w:r w:rsidRPr="00A73AE8">
        <w:rPr>
          <w:snapToGrid w:val="0"/>
        </w:rPr>
        <w:t>Urmarirea sarcinilor de serviciu pana la finalizare;</w:t>
      </w:r>
    </w:p>
    <w:p w:rsidR="008C5216" w:rsidRPr="00A73AE8" w:rsidRDefault="008C5216" w:rsidP="008C5216">
      <w:pPr>
        <w:numPr>
          <w:ilvl w:val="0"/>
          <w:numId w:val="20"/>
        </w:numPr>
        <w:jc w:val="both"/>
        <w:rPr>
          <w:snapToGrid w:val="0"/>
        </w:rPr>
      </w:pPr>
      <w:r w:rsidRPr="00A73AE8">
        <w:rPr>
          <w:snapToGrid w:val="0"/>
        </w:rPr>
        <w:t>Abilitati de comunicare cu colegii din echipa, cu superiorii, cu ceilalti colegi;</w:t>
      </w:r>
    </w:p>
    <w:p w:rsidR="008C5216" w:rsidRPr="00A73AE8" w:rsidRDefault="008C5216" w:rsidP="008C5216">
      <w:pPr>
        <w:numPr>
          <w:ilvl w:val="0"/>
          <w:numId w:val="20"/>
        </w:numPr>
        <w:jc w:val="both"/>
        <w:rPr>
          <w:iCs/>
          <w:snapToGrid w:val="0"/>
        </w:rPr>
      </w:pPr>
      <w:r w:rsidRPr="00A73AE8">
        <w:rPr>
          <w:iCs/>
          <w:snapToGrid w:val="0"/>
        </w:rPr>
        <w:t>Contributia la succesul echipei;</w:t>
      </w:r>
    </w:p>
    <w:p w:rsidR="008C5216" w:rsidRPr="00A73AE8" w:rsidRDefault="008C5216" w:rsidP="008C5216">
      <w:pPr>
        <w:numPr>
          <w:ilvl w:val="0"/>
          <w:numId w:val="20"/>
        </w:numPr>
        <w:jc w:val="both"/>
        <w:rPr>
          <w:snapToGrid w:val="0"/>
        </w:rPr>
      </w:pPr>
      <w:r w:rsidRPr="00A73AE8">
        <w:rPr>
          <w:snapToGrid w:val="0"/>
        </w:rPr>
        <w:t>Initiativa si flexibilitate;</w:t>
      </w:r>
    </w:p>
    <w:p w:rsidR="008C5216" w:rsidRPr="00A73AE8" w:rsidRDefault="008C5216" w:rsidP="008C5216">
      <w:pPr>
        <w:numPr>
          <w:ilvl w:val="0"/>
          <w:numId w:val="20"/>
        </w:numPr>
        <w:jc w:val="both"/>
        <w:rPr>
          <w:snapToGrid w:val="0"/>
        </w:rPr>
      </w:pPr>
      <w:r w:rsidRPr="00A73AE8">
        <w:rPr>
          <w:snapToGrid w:val="0"/>
        </w:rPr>
        <w:t>Lipsa sanctiuni.</w:t>
      </w:r>
    </w:p>
    <w:p w:rsidR="008C5216" w:rsidRPr="00841CE3" w:rsidRDefault="008C5216" w:rsidP="008C5216">
      <w:pPr>
        <w:rPr>
          <w:snapToGrid w:val="0"/>
        </w:rPr>
      </w:pPr>
      <w:r w:rsidRPr="00841CE3">
        <w:rPr>
          <w:snapToGrid w:val="0"/>
        </w:rPr>
        <w:t>Criterii suplimentare pentru sefii de departamente etc:</w:t>
      </w:r>
    </w:p>
    <w:p w:rsidR="008C5216" w:rsidRPr="00841CE3" w:rsidRDefault="008C5216" w:rsidP="008C5216">
      <w:pPr>
        <w:numPr>
          <w:ilvl w:val="0"/>
          <w:numId w:val="15"/>
        </w:numPr>
        <w:jc w:val="both"/>
        <w:rPr>
          <w:color w:val="000000"/>
        </w:rPr>
      </w:pPr>
      <w:r w:rsidRPr="00A73AE8">
        <w:rPr>
          <w:snapToGrid w:val="0"/>
        </w:rPr>
        <w:t>Abilitati de organizare si planificare a muncii.</w:t>
      </w:r>
    </w:p>
    <w:p w:rsidR="008C5216" w:rsidRPr="00A73AE8" w:rsidRDefault="008C5216" w:rsidP="008C5216">
      <w:pPr>
        <w:ind w:left="720"/>
        <w:jc w:val="both"/>
        <w:rPr>
          <w:color w:val="000000"/>
        </w:rPr>
      </w:pPr>
      <w:r w:rsidRPr="00A73AE8">
        <w:rPr>
          <w:b/>
          <w:i/>
          <w:color w:val="000000"/>
        </w:rPr>
        <w:t>Fisa de evaluare este prevazuta in Anexa nr.</w:t>
      </w:r>
      <w:r>
        <w:rPr>
          <w:b/>
          <w:i/>
          <w:color w:val="000000"/>
        </w:rPr>
        <w:t xml:space="preserve"> 4</w:t>
      </w:r>
    </w:p>
    <w:p w:rsidR="008C5216" w:rsidRPr="00A73AE8" w:rsidRDefault="008C5216" w:rsidP="008C5216">
      <w:pPr>
        <w:autoSpaceDE w:val="0"/>
        <w:autoSpaceDN w:val="0"/>
        <w:adjustRightInd w:val="0"/>
        <w:ind w:firstLine="708"/>
        <w:jc w:val="both"/>
        <w:rPr>
          <w:b/>
          <w:color w:val="000000"/>
        </w:rPr>
      </w:pPr>
      <w:r w:rsidRPr="00A73AE8">
        <w:rPr>
          <w:b/>
          <w:color w:val="000000"/>
        </w:rPr>
        <w:t>3) Pentru ingrijitoare, bucatar, personal de intretinere (</w:t>
      </w:r>
      <w:r>
        <w:rPr>
          <w:b/>
          <w:color w:val="000000"/>
        </w:rPr>
        <w:t>muncitor calificat</w:t>
      </w:r>
      <w:r w:rsidRPr="00A73AE8">
        <w:rPr>
          <w:b/>
          <w:color w:val="000000"/>
        </w:rPr>
        <w:t xml:space="preserve"> etc).</w:t>
      </w:r>
    </w:p>
    <w:p w:rsidR="008C5216" w:rsidRPr="00A73AE8" w:rsidRDefault="008C5216" w:rsidP="008C5216">
      <w:pPr>
        <w:numPr>
          <w:ilvl w:val="0"/>
          <w:numId w:val="16"/>
        </w:numPr>
        <w:autoSpaceDE w:val="0"/>
        <w:autoSpaceDN w:val="0"/>
        <w:adjustRightInd w:val="0"/>
        <w:jc w:val="both"/>
        <w:rPr>
          <w:color w:val="000000"/>
        </w:rPr>
      </w:pPr>
      <w:r w:rsidRPr="00A73AE8">
        <w:rPr>
          <w:color w:val="000000"/>
        </w:rPr>
        <w:lastRenderedPageBreak/>
        <w:t>Prezenta si punctualitate (se ia in considerare timpul in care angajatul lipsește de la serviciu);</w:t>
      </w:r>
    </w:p>
    <w:p w:rsidR="008C5216" w:rsidRPr="00A73AE8" w:rsidRDefault="008C5216" w:rsidP="008C5216">
      <w:pPr>
        <w:numPr>
          <w:ilvl w:val="0"/>
          <w:numId w:val="16"/>
        </w:numPr>
        <w:autoSpaceDE w:val="0"/>
        <w:autoSpaceDN w:val="0"/>
        <w:adjustRightInd w:val="0"/>
        <w:jc w:val="both"/>
        <w:rPr>
          <w:snapToGrid w:val="0"/>
        </w:rPr>
      </w:pPr>
      <w:r w:rsidRPr="00A73AE8">
        <w:rPr>
          <w:snapToGrid w:val="0"/>
        </w:rPr>
        <w:t>Urmarirea sarcinilor de serviciu pana la finalizare;</w:t>
      </w:r>
    </w:p>
    <w:p w:rsidR="008C5216" w:rsidRPr="00A73AE8" w:rsidRDefault="008C5216" w:rsidP="008C5216">
      <w:pPr>
        <w:numPr>
          <w:ilvl w:val="0"/>
          <w:numId w:val="16"/>
        </w:numPr>
        <w:jc w:val="both"/>
        <w:rPr>
          <w:snapToGrid w:val="0"/>
        </w:rPr>
      </w:pPr>
      <w:r w:rsidRPr="00A73AE8">
        <w:rPr>
          <w:snapToGrid w:val="0"/>
        </w:rPr>
        <w:t xml:space="preserve">Preocuparea de imbunatatire a rezultatelor; </w:t>
      </w:r>
    </w:p>
    <w:p w:rsidR="008C5216" w:rsidRPr="00A73AE8" w:rsidRDefault="008C5216" w:rsidP="008C5216">
      <w:pPr>
        <w:numPr>
          <w:ilvl w:val="0"/>
          <w:numId w:val="16"/>
        </w:numPr>
        <w:jc w:val="both"/>
        <w:rPr>
          <w:iCs/>
          <w:snapToGrid w:val="0"/>
        </w:rPr>
      </w:pPr>
      <w:r w:rsidRPr="00A73AE8">
        <w:rPr>
          <w:iCs/>
          <w:snapToGrid w:val="0"/>
        </w:rPr>
        <w:t>Contributia la succesul echipei;</w:t>
      </w:r>
    </w:p>
    <w:p w:rsidR="008C5216" w:rsidRPr="00A73AE8" w:rsidRDefault="008C5216" w:rsidP="008C5216">
      <w:pPr>
        <w:numPr>
          <w:ilvl w:val="0"/>
          <w:numId w:val="16"/>
        </w:numPr>
        <w:jc w:val="both"/>
        <w:rPr>
          <w:iCs/>
          <w:snapToGrid w:val="0"/>
        </w:rPr>
      </w:pPr>
      <w:r w:rsidRPr="00A73AE8">
        <w:rPr>
          <w:iCs/>
          <w:snapToGrid w:val="0"/>
        </w:rPr>
        <w:t>Urmeaza instructiunile date de superiori;</w:t>
      </w:r>
    </w:p>
    <w:p w:rsidR="008C5216" w:rsidRPr="00A73AE8" w:rsidRDefault="008C5216" w:rsidP="008C5216">
      <w:pPr>
        <w:numPr>
          <w:ilvl w:val="0"/>
          <w:numId w:val="16"/>
        </w:numPr>
        <w:jc w:val="both"/>
        <w:rPr>
          <w:iCs/>
          <w:snapToGrid w:val="0"/>
        </w:rPr>
      </w:pPr>
      <w:r w:rsidRPr="00A73AE8">
        <w:rPr>
          <w:snapToGrid w:val="0"/>
        </w:rPr>
        <w:t>Initiativa si flexibilitate</w:t>
      </w:r>
      <w:r w:rsidRPr="00A73AE8">
        <w:rPr>
          <w:iCs/>
          <w:snapToGrid w:val="0"/>
        </w:rPr>
        <w:t>;</w:t>
      </w:r>
    </w:p>
    <w:p w:rsidR="008C5216" w:rsidRPr="00A73AE8" w:rsidRDefault="008C5216" w:rsidP="008C5216">
      <w:pPr>
        <w:numPr>
          <w:ilvl w:val="0"/>
          <w:numId w:val="16"/>
        </w:numPr>
        <w:autoSpaceDE w:val="0"/>
        <w:autoSpaceDN w:val="0"/>
        <w:adjustRightInd w:val="0"/>
        <w:jc w:val="both"/>
        <w:rPr>
          <w:color w:val="000000"/>
        </w:rPr>
      </w:pPr>
      <w:r w:rsidRPr="00A73AE8">
        <w:rPr>
          <w:color w:val="000000"/>
        </w:rPr>
        <w:t>Atitudinea colegiala (lipsa conflictelor, incidentelor cu colegii / superiorii si atitudinilor de dezorganizare);</w:t>
      </w:r>
    </w:p>
    <w:p w:rsidR="008C5216" w:rsidRPr="00A73AE8" w:rsidRDefault="008C5216" w:rsidP="008C5216">
      <w:pPr>
        <w:numPr>
          <w:ilvl w:val="0"/>
          <w:numId w:val="16"/>
        </w:numPr>
        <w:autoSpaceDE w:val="0"/>
        <w:autoSpaceDN w:val="0"/>
        <w:adjustRightInd w:val="0"/>
        <w:jc w:val="both"/>
        <w:rPr>
          <w:color w:val="000000"/>
        </w:rPr>
      </w:pPr>
      <w:r w:rsidRPr="00A73AE8">
        <w:rPr>
          <w:color w:val="000000"/>
        </w:rPr>
        <w:t>Purtarea echipamentului personalizat;</w:t>
      </w:r>
    </w:p>
    <w:p w:rsidR="008C5216" w:rsidRPr="00A73AE8" w:rsidRDefault="008C5216" w:rsidP="008C5216">
      <w:pPr>
        <w:numPr>
          <w:ilvl w:val="0"/>
          <w:numId w:val="16"/>
        </w:numPr>
        <w:jc w:val="both"/>
        <w:rPr>
          <w:iCs/>
          <w:snapToGrid w:val="0"/>
        </w:rPr>
      </w:pPr>
      <w:r w:rsidRPr="00A73AE8">
        <w:rPr>
          <w:snapToGrid w:val="0"/>
        </w:rPr>
        <w:t>Lipsa sanctiuni</w:t>
      </w:r>
      <w:r w:rsidRPr="00A73AE8">
        <w:rPr>
          <w:iCs/>
          <w:snapToGrid w:val="0"/>
        </w:rPr>
        <w:t>.</w:t>
      </w:r>
    </w:p>
    <w:p w:rsidR="008C5216" w:rsidRPr="00A73AE8" w:rsidRDefault="008C5216" w:rsidP="008C5216">
      <w:pPr>
        <w:autoSpaceDE w:val="0"/>
        <w:autoSpaceDN w:val="0"/>
        <w:adjustRightInd w:val="0"/>
        <w:ind w:left="360"/>
        <w:jc w:val="both"/>
        <w:rPr>
          <w:b/>
          <w:i/>
          <w:color w:val="000000"/>
        </w:rPr>
      </w:pPr>
      <w:r w:rsidRPr="00A73AE8">
        <w:rPr>
          <w:b/>
          <w:i/>
          <w:color w:val="000000"/>
        </w:rPr>
        <w:t>Fisa de evaluare este prevazuta in Anexa nr.</w:t>
      </w:r>
      <w:r>
        <w:rPr>
          <w:b/>
          <w:i/>
          <w:color w:val="000000"/>
        </w:rPr>
        <w:t xml:space="preserve"> 5</w:t>
      </w:r>
    </w:p>
    <w:p w:rsidR="008C5216" w:rsidRPr="00A73AE8" w:rsidRDefault="008C5216" w:rsidP="008C5216">
      <w:pPr>
        <w:autoSpaceDE w:val="0"/>
        <w:autoSpaceDN w:val="0"/>
        <w:adjustRightInd w:val="0"/>
        <w:ind w:firstLine="720"/>
        <w:jc w:val="both"/>
        <w:rPr>
          <w:bCs/>
          <w:color w:val="000000"/>
        </w:rPr>
      </w:pPr>
      <w:r w:rsidRPr="00A73AE8">
        <w:rPr>
          <w:b/>
          <w:bCs/>
          <w:color w:val="000000"/>
        </w:rPr>
        <w:t>Art. 5</w:t>
      </w:r>
      <w:r>
        <w:rPr>
          <w:b/>
          <w:bCs/>
          <w:color w:val="000000"/>
        </w:rPr>
        <w:t xml:space="preserve">4. </w:t>
      </w:r>
      <w:r w:rsidRPr="00A73AE8">
        <w:rPr>
          <w:bCs/>
          <w:color w:val="000000"/>
        </w:rPr>
        <w:t>(1)</w:t>
      </w:r>
      <w:r w:rsidRPr="00A73AE8">
        <w:rPr>
          <w:b/>
          <w:bCs/>
          <w:color w:val="000000"/>
        </w:rPr>
        <w:t xml:space="preserve"> </w:t>
      </w:r>
      <w:r w:rsidRPr="00A73AE8">
        <w:rPr>
          <w:bCs/>
          <w:color w:val="000000"/>
        </w:rPr>
        <w:t>In baza criteriilor mentionate la art. 5</w:t>
      </w:r>
      <w:r>
        <w:rPr>
          <w:bCs/>
          <w:color w:val="000000"/>
        </w:rPr>
        <w:t>3</w:t>
      </w:r>
      <w:r w:rsidRPr="00A73AE8">
        <w:rPr>
          <w:bCs/>
          <w:color w:val="000000"/>
        </w:rPr>
        <w:t>, se procedează  după cum urmează:</w:t>
      </w:r>
    </w:p>
    <w:p w:rsidR="008C5216" w:rsidRPr="00A73AE8" w:rsidRDefault="008C5216" w:rsidP="008C5216">
      <w:pPr>
        <w:autoSpaceDE w:val="0"/>
        <w:autoSpaceDN w:val="0"/>
        <w:adjustRightInd w:val="0"/>
        <w:ind w:firstLine="708"/>
        <w:jc w:val="both"/>
        <w:rPr>
          <w:bCs/>
          <w:color w:val="000000"/>
        </w:rPr>
      </w:pPr>
      <w:r w:rsidRPr="00A73AE8">
        <w:rPr>
          <w:bCs/>
          <w:color w:val="000000"/>
        </w:rPr>
        <w:t xml:space="preserve"> a)</w:t>
      </w:r>
      <w:r w:rsidRPr="00A73AE8">
        <w:rPr>
          <w:b/>
          <w:bCs/>
          <w:color w:val="000000"/>
        </w:rPr>
        <w:t xml:space="preserve"> </w:t>
      </w:r>
      <w:r w:rsidRPr="00A73AE8">
        <w:rPr>
          <w:bCs/>
          <w:color w:val="000000"/>
        </w:rPr>
        <w:t xml:space="preserve">salariatul isi face autoevaluarea prin autoacordarea de puncte pentru fiecare criteriu prevazut in fisa individuala de evaluare a salariatului (anexele 2 - </w:t>
      </w:r>
      <w:r>
        <w:rPr>
          <w:bCs/>
          <w:color w:val="000000"/>
        </w:rPr>
        <w:t>5</w:t>
      </w:r>
      <w:r w:rsidRPr="00A73AE8">
        <w:rPr>
          <w:bCs/>
          <w:color w:val="000000"/>
        </w:rPr>
        <w:t>); salariatul va si semna in aceasta etapa fisa de evaluare.</w:t>
      </w:r>
    </w:p>
    <w:p w:rsidR="008C5216" w:rsidRPr="00A73AE8" w:rsidRDefault="008C5216" w:rsidP="008C5216">
      <w:pPr>
        <w:autoSpaceDE w:val="0"/>
        <w:autoSpaceDN w:val="0"/>
        <w:adjustRightInd w:val="0"/>
        <w:ind w:firstLine="720"/>
        <w:jc w:val="both"/>
        <w:rPr>
          <w:bCs/>
          <w:color w:val="000000"/>
        </w:rPr>
      </w:pPr>
      <w:r w:rsidRPr="00A73AE8">
        <w:rPr>
          <w:bCs/>
          <w:color w:val="000000"/>
        </w:rPr>
        <w:t>b) comisia metodica/seful ierarhic superior/directorul, avand in vedere activitatea prestata si punctajul autoacordat, acorda puncte pentru fiecare criteriu prevazut in fisa individuala de evaluare a salariatului (anexele 2 – 7); in cazul in care comisia metodica/seful ierarhic superior/ directorul acorda un alt punctaj decât cel autoacordat de catre salariat, va mentiona motivele pentru diminuarea sau cresterea punctajului pentru fiecare criteriu sau item in parte intr-un proces-verbal/fisa de mentiuni a sefului ierarhic superior/ directorului;</w:t>
      </w:r>
    </w:p>
    <w:p w:rsidR="008C5216" w:rsidRPr="00A73AE8" w:rsidRDefault="008C5216" w:rsidP="008C5216">
      <w:pPr>
        <w:autoSpaceDE w:val="0"/>
        <w:autoSpaceDN w:val="0"/>
        <w:adjustRightInd w:val="0"/>
        <w:ind w:firstLine="720"/>
        <w:jc w:val="both"/>
        <w:rPr>
          <w:bCs/>
          <w:color w:val="000000"/>
        </w:rPr>
      </w:pPr>
      <w:r w:rsidRPr="00A73AE8">
        <w:rPr>
          <w:bCs/>
          <w:color w:val="000000"/>
        </w:rPr>
        <w:t>c) consiliul de administratie, in prezenta salariatului evaluat, stabileste punctajul final si, pe cale de consecinta, calificativul.</w:t>
      </w:r>
    </w:p>
    <w:p w:rsidR="008C5216" w:rsidRPr="00A73AE8" w:rsidRDefault="008C5216" w:rsidP="008C5216">
      <w:pPr>
        <w:autoSpaceDE w:val="0"/>
        <w:autoSpaceDN w:val="0"/>
        <w:adjustRightInd w:val="0"/>
        <w:ind w:firstLine="720"/>
        <w:jc w:val="both"/>
        <w:rPr>
          <w:bCs/>
          <w:color w:val="000000"/>
        </w:rPr>
      </w:pPr>
      <w:r w:rsidRPr="00A73AE8">
        <w:rPr>
          <w:bCs/>
          <w:color w:val="000000"/>
        </w:rPr>
        <w:t>(2)</w:t>
      </w:r>
      <w:r w:rsidRPr="00A73AE8">
        <w:rPr>
          <w:b/>
          <w:bCs/>
          <w:color w:val="000000"/>
        </w:rPr>
        <w:t xml:space="preserve">  </w:t>
      </w:r>
      <w:r w:rsidRPr="00A73AE8">
        <w:rPr>
          <w:color w:val="000000"/>
        </w:rPr>
        <w:t xml:space="preserve">Pentru personalului </w:t>
      </w:r>
      <w:r>
        <w:rPr>
          <w:color w:val="000000"/>
        </w:rPr>
        <w:t>ne</w:t>
      </w:r>
      <w:r w:rsidRPr="00A73AE8">
        <w:rPr>
          <w:color w:val="000000"/>
        </w:rPr>
        <w:t>didactic</w:t>
      </w:r>
      <w:r>
        <w:rPr>
          <w:color w:val="000000"/>
        </w:rPr>
        <w:t>,</w:t>
      </w:r>
      <w:r w:rsidRPr="00A73AE8">
        <w:rPr>
          <w:color w:val="000000"/>
        </w:rPr>
        <w:t xml:space="preserve"> </w:t>
      </w:r>
      <w:r>
        <w:rPr>
          <w:color w:val="000000"/>
        </w:rPr>
        <w:t>p</w:t>
      </w:r>
      <w:r w:rsidRPr="00A73AE8">
        <w:rPr>
          <w:bCs/>
          <w:color w:val="000000"/>
        </w:rPr>
        <w:t>unctajul final al evaluarii il reprezinta suma punctelor acordate pentru fiecare criteriu, din care se scad penalizarile, acolo unde este cazul.</w:t>
      </w:r>
    </w:p>
    <w:p w:rsidR="008C5216" w:rsidRPr="00A73AE8" w:rsidRDefault="008C5216" w:rsidP="008C5216">
      <w:pPr>
        <w:autoSpaceDE w:val="0"/>
        <w:autoSpaceDN w:val="0"/>
        <w:adjustRightInd w:val="0"/>
        <w:ind w:firstLine="720"/>
        <w:jc w:val="both"/>
        <w:rPr>
          <w:bCs/>
          <w:color w:val="000000"/>
        </w:rPr>
      </w:pPr>
      <w:r w:rsidRPr="00A73AE8">
        <w:rPr>
          <w:bCs/>
          <w:color w:val="000000"/>
        </w:rPr>
        <w:t>(3</w:t>
      </w:r>
      <w:r w:rsidRPr="00A73AE8">
        <w:rPr>
          <w:b/>
          <w:bCs/>
          <w:color w:val="000000"/>
        </w:rPr>
        <w:t xml:space="preserve">) </w:t>
      </w:r>
      <w:r w:rsidRPr="00A73AE8">
        <w:rPr>
          <w:bCs/>
          <w:color w:val="000000"/>
        </w:rPr>
        <w:t>Calificativul se stabileste pe baza punctajului final,   după cum urmeaza:</w:t>
      </w:r>
    </w:p>
    <w:p w:rsidR="008C5216" w:rsidRPr="00A56D3C" w:rsidRDefault="008C5216" w:rsidP="008C5216">
      <w:pPr>
        <w:pStyle w:val="NoSpacing"/>
        <w:rPr>
          <w:rFonts w:ascii="Times New Roman" w:hAnsi="Times New Roman"/>
          <w:lang w:val="ro-RO"/>
        </w:rPr>
      </w:pPr>
      <w:r w:rsidRPr="00A56D3C">
        <w:rPr>
          <w:rFonts w:ascii="Times New Roman" w:hAnsi="Times New Roman"/>
          <w:lang w:val="ro-RO"/>
        </w:rPr>
        <w:t>Între      5,0</w:t>
      </w:r>
      <w:r>
        <w:rPr>
          <w:rFonts w:ascii="Times New Roman" w:hAnsi="Times New Roman"/>
          <w:lang w:val="ro-RO"/>
        </w:rPr>
        <w:t xml:space="preserve"> - 4,0 </w:t>
      </w:r>
      <w:r w:rsidRPr="00A56D3C">
        <w:rPr>
          <w:rFonts w:ascii="Times New Roman" w:hAnsi="Times New Roman"/>
          <w:lang w:val="ro-RO"/>
        </w:rPr>
        <w:t xml:space="preserve"> puncte – FOARTE BINE                </w:t>
      </w:r>
    </w:p>
    <w:p w:rsidR="008C5216" w:rsidRPr="00A56D3C" w:rsidRDefault="008C5216" w:rsidP="008C5216">
      <w:pPr>
        <w:pStyle w:val="NoSpacing"/>
        <w:rPr>
          <w:rFonts w:ascii="Times New Roman" w:hAnsi="Times New Roman"/>
          <w:lang w:val="ro-RO"/>
        </w:rPr>
      </w:pPr>
      <w:r w:rsidRPr="00A56D3C">
        <w:rPr>
          <w:rFonts w:ascii="Times New Roman" w:hAnsi="Times New Roman"/>
          <w:lang w:val="ro-RO"/>
        </w:rPr>
        <w:t>Între      4,0</w:t>
      </w:r>
      <w:r>
        <w:rPr>
          <w:rFonts w:ascii="Times New Roman" w:hAnsi="Times New Roman"/>
          <w:lang w:val="ro-RO"/>
        </w:rPr>
        <w:t xml:space="preserve"> - </w:t>
      </w:r>
      <w:r w:rsidRPr="00A56D3C">
        <w:rPr>
          <w:rFonts w:ascii="Times New Roman" w:hAnsi="Times New Roman"/>
          <w:lang w:val="ro-RO"/>
        </w:rPr>
        <w:t xml:space="preserve">3,0  puncte – BINE    </w:t>
      </w:r>
    </w:p>
    <w:p w:rsidR="008C5216" w:rsidRPr="00A56D3C" w:rsidRDefault="008C5216" w:rsidP="008C5216">
      <w:pPr>
        <w:pStyle w:val="NoSpacing"/>
        <w:rPr>
          <w:rFonts w:ascii="Times New Roman" w:hAnsi="Times New Roman"/>
          <w:lang w:val="ro-RO"/>
        </w:rPr>
      </w:pPr>
      <w:r w:rsidRPr="00A56D3C">
        <w:rPr>
          <w:rFonts w:ascii="Times New Roman" w:hAnsi="Times New Roman"/>
          <w:lang w:val="ro-RO"/>
        </w:rPr>
        <w:t>Între      3,0</w:t>
      </w:r>
      <w:r>
        <w:rPr>
          <w:rFonts w:ascii="Times New Roman" w:hAnsi="Times New Roman"/>
          <w:lang w:val="ro-RO"/>
        </w:rPr>
        <w:t xml:space="preserve"> - </w:t>
      </w:r>
      <w:r w:rsidRPr="00A56D3C">
        <w:rPr>
          <w:rFonts w:ascii="Times New Roman" w:hAnsi="Times New Roman"/>
          <w:lang w:val="ro-RO"/>
        </w:rPr>
        <w:t xml:space="preserve">2.5puncte - SATISFĂCĂTOR                         </w:t>
      </w:r>
    </w:p>
    <w:p w:rsidR="008C5216" w:rsidRPr="00A56D3C" w:rsidRDefault="008C5216" w:rsidP="008C5216">
      <w:pPr>
        <w:pStyle w:val="NoSpacing"/>
        <w:rPr>
          <w:rFonts w:ascii="Times New Roman" w:hAnsi="Times New Roman"/>
          <w:lang w:val="ro-RO"/>
        </w:rPr>
      </w:pPr>
      <w:r w:rsidRPr="00A56D3C">
        <w:rPr>
          <w:rFonts w:ascii="Times New Roman" w:hAnsi="Times New Roman"/>
          <w:lang w:val="ro-RO"/>
        </w:rPr>
        <w:t xml:space="preserve"> Sub        2,5    </w:t>
      </w:r>
      <w:r w:rsidRPr="00A56D3C">
        <w:rPr>
          <w:rFonts w:ascii="Times New Roman" w:hAnsi="Times New Roman"/>
          <w:lang w:val="ro-RO"/>
        </w:rPr>
        <w:tab/>
        <w:t xml:space="preserve"> puncte - NESATISFĂCĂTOR</w:t>
      </w:r>
    </w:p>
    <w:p w:rsidR="008C5216" w:rsidRPr="00A73AE8" w:rsidRDefault="008C5216" w:rsidP="008C5216">
      <w:pPr>
        <w:autoSpaceDE w:val="0"/>
        <w:autoSpaceDN w:val="0"/>
        <w:adjustRightInd w:val="0"/>
        <w:ind w:firstLine="708"/>
        <w:jc w:val="both"/>
        <w:rPr>
          <w:bCs/>
          <w:color w:val="000000"/>
        </w:rPr>
      </w:pPr>
      <w:r w:rsidRPr="00A73AE8">
        <w:rPr>
          <w:color w:val="000000"/>
        </w:rPr>
        <w:t xml:space="preserve"> (4)</w:t>
      </w:r>
      <w:r w:rsidRPr="00A73AE8">
        <w:rPr>
          <w:b/>
          <w:color w:val="000000"/>
        </w:rPr>
        <w:t xml:space="preserve"> </w:t>
      </w:r>
      <w:r w:rsidRPr="00A73AE8">
        <w:rPr>
          <w:color w:val="000000"/>
        </w:rPr>
        <w:t xml:space="preserve">Pentru personalului didactic de predare, </w:t>
      </w:r>
      <w:r w:rsidRPr="00A73AE8">
        <w:rPr>
          <w:bCs/>
          <w:color w:val="000000"/>
        </w:rPr>
        <w:t>calificativul se stabileste pe baza punctajului final,   după cum urmeaza:</w:t>
      </w:r>
    </w:p>
    <w:p w:rsidR="008C5216" w:rsidRPr="00A73AE8" w:rsidRDefault="008C5216" w:rsidP="008C5216">
      <w:pPr>
        <w:autoSpaceDE w:val="0"/>
        <w:autoSpaceDN w:val="0"/>
        <w:adjustRightInd w:val="0"/>
        <w:ind w:left="360" w:firstLine="348"/>
        <w:jc w:val="both"/>
        <w:rPr>
          <w:color w:val="000000"/>
        </w:rPr>
      </w:pPr>
      <w:r w:rsidRPr="00A73AE8">
        <w:rPr>
          <w:color w:val="000000"/>
        </w:rPr>
        <w:t>- intre 86 – 100 puncte = Foarte Bine (FB);</w:t>
      </w:r>
    </w:p>
    <w:p w:rsidR="008C5216" w:rsidRPr="00A73AE8" w:rsidRDefault="008C5216" w:rsidP="008C5216">
      <w:pPr>
        <w:autoSpaceDE w:val="0"/>
        <w:autoSpaceDN w:val="0"/>
        <w:adjustRightInd w:val="0"/>
        <w:ind w:left="360" w:firstLine="348"/>
        <w:jc w:val="both"/>
        <w:rPr>
          <w:color w:val="000000"/>
        </w:rPr>
      </w:pPr>
      <w:r w:rsidRPr="00A73AE8">
        <w:rPr>
          <w:color w:val="000000"/>
        </w:rPr>
        <w:t>- intre 71 – 85 puncte = Bine (B);</w:t>
      </w:r>
    </w:p>
    <w:p w:rsidR="008C5216" w:rsidRPr="00A73AE8" w:rsidRDefault="008C5216" w:rsidP="008C5216">
      <w:pPr>
        <w:autoSpaceDE w:val="0"/>
        <w:autoSpaceDN w:val="0"/>
        <w:adjustRightInd w:val="0"/>
        <w:ind w:left="360" w:firstLine="348"/>
        <w:jc w:val="both"/>
        <w:rPr>
          <w:color w:val="000000"/>
        </w:rPr>
      </w:pPr>
      <w:r w:rsidRPr="00A73AE8">
        <w:rPr>
          <w:color w:val="000000"/>
        </w:rPr>
        <w:t>- intre 61 – 70 puncte = Satisfacator (S);</w:t>
      </w:r>
    </w:p>
    <w:p w:rsidR="008C5216" w:rsidRPr="00A73AE8" w:rsidRDefault="008C5216" w:rsidP="008C5216">
      <w:pPr>
        <w:autoSpaceDE w:val="0"/>
        <w:autoSpaceDN w:val="0"/>
        <w:adjustRightInd w:val="0"/>
        <w:ind w:left="360" w:firstLine="348"/>
        <w:jc w:val="both"/>
        <w:rPr>
          <w:color w:val="000000"/>
        </w:rPr>
      </w:pPr>
      <w:r w:rsidRPr="00A73AE8">
        <w:rPr>
          <w:color w:val="000000"/>
        </w:rPr>
        <w:t>- intre 0 – 60 puncte = Nesatisfacator (NS)</w:t>
      </w:r>
    </w:p>
    <w:p w:rsidR="008C5216" w:rsidRPr="00A73AE8" w:rsidRDefault="008C5216" w:rsidP="008C5216">
      <w:pPr>
        <w:autoSpaceDE w:val="0"/>
        <w:autoSpaceDN w:val="0"/>
        <w:adjustRightInd w:val="0"/>
        <w:ind w:left="708"/>
        <w:jc w:val="both"/>
      </w:pPr>
      <w:r w:rsidRPr="00A73AE8">
        <w:rPr>
          <w:b/>
          <w:color w:val="000000"/>
        </w:rPr>
        <w:t>Art. 5</w:t>
      </w:r>
      <w:r>
        <w:rPr>
          <w:b/>
          <w:color w:val="000000"/>
        </w:rPr>
        <w:t xml:space="preserve">5. </w:t>
      </w:r>
      <w:r w:rsidRPr="00A73AE8">
        <w:t>Fisa de evaluare finala, semnata de salariat. seful comisiei metodice/seful ierarhic superior/directorul, respectiv punctajul final si calificativul corespunzator acestuia, se aduce la cunostinta salariatului in termenul prevazut la art. 54 (2) lit.d).</w:t>
      </w:r>
    </w:p>
    <w:p w:rsidR="008C5216" w:rsidRPr="00A73AE8" w:rsidRDefault="008C5216" w:rsidP="008C5216">
      <w:pPr>
        <w:ind w:firstLine="720"/>
        <w:jc w:val="both"/>
      </w:pPr>
      <w:r w:rsidRPr="00A73AE8">
        <w:rPr>
          <w:b/>
        </w:rPr>
        <w:t>Art. 5</w:t>
      </w:r>
      <w:r>
        <w:rPr>
          <w:b/>
        </w:rPr>
        <w:t xml:space="preserve">6. </w:t>
      </w:r>
      <w:r w:rsidRPr="00A73AE8">
        <w:t>(1) Salariatul poate contesta calificativul acordat. Contestatia se adreseaza directorului unității de   învățământ, in termen de 3 zile de la comunicarea in scris a calificativului.</w:t>
      </w:r>
    </w:p>
    <w:p w:rsidR="008C5216" w:rsidRPr="00A73AE8" w:rsidRDefault="008C5216" w:rsidP="008C5216">
      <w:pPr>
        <w:ind w:firstLine="720"/>
        <w:jc w:val="both"/>
        <w:rPr>
          <w:bCs/>
          <w:color w:val="000000"/>
        </w:rPr>
      </w:pPr>
      <w:r w:rsidRPr="00A73AE8">
        <w:t>(2</w:t>
      </w:r>
      <w:r w:rsidRPr="00A73AE8">
        <w:rPr>
          <w:b/>
        </w:rPr>
        <w:t>)</w:t>
      </w:r>
      <w:r w:rsidRPr="00A73AE8">
        <w:t xml:space="preserve"> Comisia de contestatii, formata din 3 membri, altii decât persoanele care au participat la evaluarea in prima etapa, si constituita prin decizie a directorului,  solutioneaza contestatia, in termen de 5 zile, pe baza fisei de evaluare si a </w:t>
      </w:r>
      <w:r w:rsidRPr="00A73AE8">
        <w:rPr>
          <w:bCs/>
          <w:color w:val="000000"/>
        </w:rPr>
        <w:t>procesului-verbal/fisei de mentiuni, precum si a altor inscrisuri concludente.</w:t>
      </w:r>
    </w:p>
    <w:p w:rsidR="008C5216" w:rsidRPr="00A73AE8" w:rsidRDefault="008C5216" w:rsidP="008C5216">
      <w:pPr>
        <w:ind w:firstLine="720"/>
        <w:jc w:val="both"/>
      </w:pPr>
      <w:r w:rsidRPr="00A73AE8">
        <w:t>(3) Rezultatul contestatiei se comunica salariatului, in scris, in termen de 5 zile.</w:t>
      </w:r>
    </w:p>
    <w:p w:rsidR="008C5216" w:rsidRPr="00A73AE8" w:rsidRDefault="008C5216" w:rsidP="008C5216">
      <w:pPr>
        <w:ind w:firstLine="720"/>
        <w:jc w:val="both"/>
      </w:pPr>
      <w:r w:rsidRPr="00A73AE8">
        <w:t>(4) Dreptul salariatului de a se adresa instantelor judecâtoresti este garantat.</w:t>
      </w:r>
    </w:p>
    <w:p w:rsidR="008C5216" w:rsidRPr="00A73AE8" w:rsidRDefault="008C5216" w:rsidP="008C5216">
      <w:pPr>
        <w:ind w:firstLine="720"/>
        <w:jc w:val="both"/>
      </w:pPr>
      <w:r w:rsidRPr="00A73AE8">
        <w:rPr>
          <w:b/>
        </w:rPr>
        <w:lastRenderedPageBreak/>
        <w:t>Art. 5</w:t>
      </w:r>
      <w:r>
        <w:rPr>
          <w:b/>
        </w:rPr>
        <w:t xml:space="preserve">7. </w:t>
      </w:r>
      <w:r w:rsidRPr="00A73AE8">
        <w:t>In cazul in care salariatul dobandeste calificativul anual “nesatisfacator”, se considera ca acesta nu corespunde cerintelor postului si se procedeaza potrivit legislatiei muncii aplicabile in materie. In egala masura, se considera ca salariatului nu corespunde cerintelor postului in masura in care acesta dobandeste calificativul „satisfacator” la doua evaluari consecutive.</w:t>
      </w:r>
    </w:p>
    <w:p w:rsidR="008C5216" w:rsidRPr="00A73AE8" w:rsidRDefault="008C5216" w:rsidP="008C5216">
      <w:pPr>
        <w:ind w:firstLine="720"/>
        <w:jc w:val="both"/>
      </w:pPr>
      <w:r w:rsidRPr="00795323">
        <w:rPr>
          <w:b/>
        </w:rPr>
        <w:t xml:space="preserve">Art. </w:t>
      </w:r>
      <w:r>
        <w:rPr>
          <w:b/>
        </w:rPr>
        <w:t>58.</w:t>
      </w:r>
      <w:r w:rsidRPr="00A73AE8">
        <w:t xml:space="preserve"> In masura in care prezenta metodologie de evaluare intra in contradictie cu cea elaborata de Ministerul Educatiei Nationale, se aplica ce aelaborata de MEN.</w:t>
      </w:r>
    </w:p>
    <w:p w:rsidR="008C5216" w:rsidRPr="00A73AE8" w:rsidRDefault="008C5216" w:rsidP="008C5216">
      <w:pPr>
        <w:autoSpaceDE w:val="0"/>
        <w:autoSpaceDN w:val="0"/>
        <w:adjustRightInd w:val="0"/>
        <w:ind w:left="708"/>
        <w:jc w:val="both"/>
        <w:rPr>
          <w:color w:val="000000"/>
        </w:rPr>
      </w:pPr>
    </w:p>
    <w:p w:rsidR="008C5216" w:rsidRPr="00A73AE8" w:rsidRDefault="008C5216" w:rsidP="008C5216">
      <w:pPr>
        <w:ind w:left="540"/>
        <w:jc w:val="center"/>
        <w:rPr>
          <w:b/>
          <w:i/>
          <w:iCs/>
          <w:u w:val="single"/>
        </w:rPr>
      </w:pPr>
      <w:r w:rsidRPr="00A73AE8">
        <w:rPr>
          <w:b/>
          <w:i/>
          <w:iCs/>
          <w:u w:val="single"/>
        </w:rPr>
        <w:t>XI.</w:t>
      </w:r>
      <w:r w:rsidRPr="00A73AE8">
        <w:rPr>
          <w:b/>
          <w:iCs/>
          <w:u w:val="single"/>
        </w:rPr>
        <w:t xml:space="preserve"> </w:t>
      </w:r>
      <w:r w:rsidRPr="00A73AE8">
        <w:rPr>
          <w:b/>
          <w:i/>
          <w:iCs/>
          <w:u w:val="single"/>
        </w:rPr>
        <w:t xml:space="preserve">  DISPOZIȚII FINALE</w:t>
      </w:r>
    </w:p>
    <w:p w:rsidR="008C5216" w:rsidRPr="00A73AE8" w:rsidRDefault="008C5216" w:rsidP="008C5216">
      <w:pPr>
        <w:tabs>
          <w:tab w:val="left" w:pos="-180"/>
          <w:tab w:val="left" w:pos="-9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rPr>
      </w:pPr>
      <w:r w:rsidRPr="00A73AE8">
        <w:rPr>
          <w:spacing w:val="-3"/>
        </w:rPr>
        <w:tab/>
      </w:r>
      <w:r w:rsidRPr="00A73AE8">
        <w:rPr>
          <w:spacing w:val="-3"/>
        </w:rPr>
        <w:tab/>
      </w:r>
      <w:r w:rsidRPr="00A73AE8">
        <w:rPr>
          <w:b/>
          <w:spacing w:val="-3"/>
        </w:rPr>
        <w:t xml:space="preserve">Art. </w:t>
      </w:r>
      <w:r>
        <w:rPr>
          <w:b/>
          <w:spacing w:val="-3"/>
        </w:rPr>
        <w:t>59</w:t>
      </w:r>
    </w:p>
    <w:p w:rsidR="008C5216" w:rsidRPr="00A73AE8" w:rsidRDefault="008C5216" w:rsidP="008C5216">
      <w:pPr>
        <w:tabs>
          <w:tab w:val="left" w:pos="-180"/>
          <w:tab w:val="left" w:pos="-9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3AE8">
        <w:rPr>
          <w:spacing w:val="-3"/>
        </w:rPr>
        <w:tab/>
      </w:r>
      <w:r w:rsidRPr="00A73AE8">
        <w:rPr>
          <w:spacing w:val="-3"/>
        </w:rPr>
        <w:tab/>
        <w:t>(1)  Prezentul regulament i</w:t>
      </w:r>
      <w:r w:rsidRPr="00A73AE8">
        <w:t>ntern</w:t>
      </w:r>
      <w:r w:rsidRPr="00A73AE8">
        <w:rPr>
          <w:spacing w:val="-3"/>
        </w:rPr>
        <w:t xml:space="preserve"> a fost actualizat in conformitate cu prevederile hotărârii Consiliului de Administrație al unității din data de</w:t>
      </w:r>
      <w:r>
        <w:rPr>
          <w:spacing w:val="-3"/>
        </w:rPr>
        <w:t xml:space="preserve"> </w:t>
      </w:r>
      <w:r>
        <w:rPr>
          <w:b/>
          <w:spacing w:val="-3"/>
        </w:rPr>
        <w:t>06</w:t>
      </w:r>
      <w:r w:rsidRPr="002B20DC">
        <w:rPr>
          <w:b/>
          <w:spacing w:val="-3"/>
        </w:rPr>
        <w:t>. 09. 201</w:t>
      </w:r>
      <w:r>
        <w:rPr>
          <w:b/>
          <w:spacing w:val="-3"/>
        </w:rPr>
        <w:t>8</w:t>
      </w:r>
      <w:r w:rsidRPr="00A73AE8">
        <w:rPr>
          <w:spacing w:val="-3"/>
        </w:rPr>
        <w:t xml:space="preserve"> si este valabil de la data de </w:t>
      </w:r>
      <w:r>
        <w:rPr>
          <w:spacing w:val="-3"/>
        </w:rPr>
        <w:t xml:space="preserve"> </w:t>
      </w:r>
      <w:r>
        <w:rPr>
          <w:b/>
          <w:spacing w:val="-3"/>
        </w:rPr>
        <w:t>06</w:t>
      </w:r>
      <w:r w:rsidRPr="002B20DC">
        <w:rPr>
          <w:b/>
          <w:spacing w:val="-3"/>
        </w:rPr>
        <w:t>. 09. 201</w:t>
      </w:r>
      <w:r>
        <w:rPr>
          <w:b/>
          <w:spacing w:val="-3"/>
        </w:rPr>
        <w:t>8</w:t>
      </w:r>
      <w:r w:rsidRPr="00A73AE8">
        <w:rPr>
          <w:spacing w:val="-3"/>
        </w:rPr>
        <w:t>.</w:t>
      </w:r>
    </w:p>
    <w:p w:rsidR="008C5216" w:rsidRPr="00A73AE8" w:rsidRDefault="008C5216" w:rsidP="008C5216">
      <w:pPr>
        <w:tabs>
          <w:tab w:val="left" w:pos="-180"/>
          <w:tab w:val="left" w:pos="-9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3AE8">
        <w:rPr>
          <w:spacing w:val="-3"/>
        </w:rPr>
        <w:tab/>
      </w:r>
      <w:r w:rsidRPr="00A73AE8">
        <w:rPr>
          <w:spacing w:val="-3"/>
        </w:rPr>
        <w:tab/>
        <w:t>(2) Departamentul Resurse Umane  (Secretariat) din cadrul unității va difuza prezentul regulament tuturor compartimentelor, care au  obligația de a-l aduce la cunostinta  salariaților si beneficiarilor primari si secundari, sub semnatura.</w:t>
      </w:r>
    </w:p>
    <w:p w:rsidR="008C5216" w:rsidRPr="00A73AE8" w:rsidRDefault="008C5216" w:rsidP="008C5216">
      <w:pPr>
        <w:tabs>
          <w:tab w:val="left" w:pos="-180"/>
          <w:tab w:val="left" w:pos="-9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3AE8">
        <w:rPr>
          <w:spacing w:val="-3"/>
        </w:rPr>
        <w:tab/>
      </w:r>
      <w:r w:rsidRPr="00A73AE8">
        <w:rPr>
          <w:spacing w:val="-3"/>
        </w:rPr>
        <w:tab/>
        <w:t>(3) Regulamentul i</w:t>
      </w:r>
      <w:r w:rsidRPr="00A73AE8">
        <w:t>ntern</w:t>
      </w:r>
      <w:r w:rsidRPr="00A73AE8">
        <w:rPr>
          <w:spacing w:val="-3"/>
        </w:rPr>
        <w:t xml:space="preserve"> poate fi modificat si completat in cazul in care conține  dispoziții contrare normelor legale in vigoare sau daca necesitatile interne ale unității o cer.</w:t>
      </w:r>
    </w:p>
    <w:p w:rsidR="008C5216" w:rsidRPr="00A73AE8" w:rsidRDefault="008C5216" w:rsidP="008C5216">
      <w:pPr>
        <w:ind w:firstLine="741"/>
        <w:jc w:val="both"/>
      </w:pPr>
      <w:r w:rsidRPr="00A73AE8">
        <w:rPr>
          <w:spacing w:val="-3"/>
        </w:rPr>
        <w:t>(4)</w:t>
      </w:r>
      <w:r w:rsidRPr="00A73AE8">
        <w:t xml:space="preserve"> Prevederile prezentului Regulament intern se completează cu proceduri, dispoziții, regulamente ulterioare,  după caz, care vor face parte integranta din acesta.</w:t>
      </w:r>
    </w:p>
    <w:p w:rsidR="008C5216" w:rsidRPr="00A73AE8" w:rsidRDefault="008C5216" w:rsidP="008C5216">
      <w:pPr>
        <w:ind w:firstLine="741"/>
        <w:jc w:val="both"/>
      </w:pPr>
      <w:r>
        <w:t>(5) Directorul unității de</w:t>
      </w:r>
      <w:r w:rsidRPr="00A73AE8">
        <w:t xml:space="preserve"> învățământ are  obligația afișării la loc vizibil a unui exemplar din prezentul regulament.</w:t>
      </w:r>
    </w:p>
    <w:p w:rsidR="00276944" w:rsidRDefault="00276944"/>
    <w:p w:rsidR="008C5216" w:rsidRDefault="008C5216"/>
    <w:p w:rsidR="008C5216" w:rsidRDefault="008C5216"/>
    <w:p w:rsidR="008C5216" w:rsidRDefault="008C5216"/>
    <w:p w:rsidR="008C5216" w:rsidRDefault="008C5216"/>
    <w:p w:rsidR="008C5216" w:rsidRDefault="008C5216" w:rsidP="008C5216">
      <w:pPr>
        <w:jc w:val="right"/>
      </w:pPr>
      <w:r>
        <w:t xml:space="preserve">Director, </w:t>
      </w:r>
    </w:p>
    <w:p w:rsidR="008C5216" w:rsidRDefault="008C5216" w:rsidP="008C5216">
      <w:pPr>
        <w:jc w:val="right"/>
      </w:pPr>
      <w:r>
        <w:t>Hodea Angelica</w:t>
      </w:r>
    </w:p>
    <w:sectPr w:rsidR="008C5216" w:rsidSect="0027694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503" w:rsidRDefault="00354503" w:rsidP="008C5216">
      <w:r>
        <w:separator/>
      </w:r>
    </w:p>
  </w:endnote>
  <w:endnote w:type="continuationSeparator" w:id="1">
    <w:p w:rsidR="00354503" w:rsidRDefault="00354503" w:rsidP="008C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407"/>
      <w:docPartObj>
        <w:docPartGallery w:val="Page Numbers (Bottom of Page)"/>
        <w:docPartUnique/>
      </w:docPartObj>
    </w:sdtPr>
    <w:sdtContent>
      <w:p w:rsidR="008C5216" w:rsidRDefault="0083139B">
        <w:pPr>
          <w:pStyle w:val="Footer"/>
          <w:jc w:val="center"/>
        </w:pPr>
        <w:fldSimple w:instr=" PAGE   \* MERGEFORMAT ">
          <w:r w:rsidR="00C92357">
            <w:rPr>
              <w:noProof/>
            </w:rPr>
            <w:t>10</w:t>
          </w:r>
        </w:fldSimple>
      </w:p>
    </w:sdtContent>
  </w:sdt>
  <w:p w:rsidR="008C5216" w:rsidRDefault="008C5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503" w:rsidRDefault="00354503" w:rsidP="008C5216">
      <w:r>
        <w:separator/>
      </w:r>
    </w:p>
  </w:footnote>
  <w:footnote w:type="continuationSeparator" w:id="1">
    <w:p w:rsidR="00354503" w:rsidRDefault="00354503" w:rsidP="008C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2">
    <w:nsid w:val="0000000F"/>
    <w:multiLevelType w:val="singleLevel"/>
    <w:tmpl w:val="29C83DD6"/>
    <w:name w:val="WW8Num23"/>
    <w:lvl w:ilvl="0">
      <w:start w:val="1"/>
      <w:numFmt w:val="lowerLetter"/>
      <w:lvlText w:val="%1)"/>
      <w:lvlJc w:val="left"/>
      <w:pPr>
        <w:tabs>
          <w:tab w:val="num" w:pos="1068"/>
        </w:tabs>
        <w:ind w:left="1068" w:hanging="360"/>
      </w:pPr>
      <w:rPr>
        <w:rFonts w:ascii="Times New Roman" w:eastAsia="Times New Roman" w:hAnsi="Times New Roman" w:cs="Times New Roman"/>
      </w:rPr>
    </w:lvl>
  </w:abstractNum>
  <w:abstractNum w:abstractNumId="3">
    <w:nsid w:val="00207455"/>
    <w:multiLevelType w:val="hybridMultilevel"/>
    <w:tmpl w:val="2DD0F6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0AC7C98"/>
    <w:multiLevelType w:val="hybridMultilevel"/>
    <w:tmpl w:val="CF32477E"/>
    <w:lvl w:ilvl="0" w:tplc="B18A89C4">
      <w:start w:val="1"/>
      <w:numFmt w:val="lowerLetter"/>
      <w:lvlText w:val="%1)"/>
      <w:lvlJc w:val="left"/>
      <w:pPr>
        <w:tabs>
          <w:tab w:val="num" w:pos="3495"/>
        </w:tabs>
        <w:ind w:left="349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5">
    <w:nsid w:val="03A86D0C"/>
    <w:multiLevelType w:val="multilevel"/>
    <w:tmpl w:val="4050CCE0"/>
    <w:lvl w:ilvl="0">
      <w:start w:val="1"/>
      <w:numFmt w:val="decimal"/>
      <w:lvlText w:val="%1."/>
      <w:lvlJc w:val="left"/>
      <w:pPr>
        <w:ind w:left="795" w:hanging="43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6669FC"/>
    <w:multiLevelType w:val="hybridMultilevel"/>
    <w:tmpl w:val="BCDE429A"/>
    <w:lvl w:ilvl="0" w:tplc="7B90B5A6">
      <w:start w:val="1"/>
      <w:numFmt w:val="upperRoman"/>
      <w:lvlText w:val="%1."/>
      <w:lvlJc w:val="right"/>
      <w:pPr>
        <w:tabs>
          <w:tab w:val="num" w:pos="579"/>
        </w:tabs>
        <w:ind w:left="579" w:hanging="180"/>
      </w:pPr>
      <w:rPr>
        <w:rFonts w:ascii="Times New Roman" w:eastAsia="Times New Roman" w:hAnsi="Times New Roman" w:cs="Times New Roman"/>
      </w:rPr>
    </w:lvl>
    <w:lvl w:ilvl="1" w:tplc="34368B72">
      <w:start w:val="1"/>
      <w:numFmt w:val="lowerLetter"/>
      <w:lvlText w:val="%2)"/>
      <w:lvlJc w:val="left"/>
      <w:pPr>
        <w:tabs>
          <w:tab w:val="num" w:pos="1440"/>
        </w:tabs>
        <w:ind w:left="1440" w:hanging="360"/>
      </w:pPr>
      <w:rPr>
        <w:rFonts w:hint="default"/>
      </w:rPr>
    </w:lvl>
    <w:lvl w:ilvl="2" w:tplc="95B0F9C4">
      <w:start w:val="1"/>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0B100A9F"/>
    <w:multiLevelType w:val="hybridMultilevel"/>
    <w:tmpl w:val="9F7E34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C93E88"/>
    <w:multiLevelType w:val="hybridMultilevel"/>
    <w:tmpl w:val="BC78FD3C"/>
    <w:lvl w:ilvl="0" w:tplc="31283370">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0D2B6A2E"/>
    <w:multiLevelType w:val="hybridMultilevel"/>
    <w:tmpl w:val="7F52CD22"/>
    <w:lvl w:ilvl="0" w:tplc="AE74044A">
      <w:start w:val="1"/>
      <w:numFmt w:val="lowerLetter"/>
      <w:lvlText w:val="%1)"/>
      <w:lvlJc w:val="left"/>
      <w:pPr>
        <w:tabs>
          <w:tab w:val="num" w:pos="1113"/>
        </w:tabs>
        <w:ind w:left="1113" w:hanging="405"/>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0">
    <w:nsid w:val="0FB82BA2"/>
    <w:multiLevelType w:val="hybridMultilevel"/>
    <w:tmpl w:val="C53C367E"/>
    <w:lvl w:ilvl="0" w:tplc="DDF6E1E2">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4634B05"/>
    <w:multiLevelType w:val="multilevel"/>
    <w:tmpl w:val="00A659DA"/>
    <w:lvl w:ilvl="0">
      <w:start w:val="1"/>
      <w:numFmt w:val="decimal"/>
      <w:lvlText w:val="%1"/>
      <w:lvlJc w:val="left"/>
      <w:pPr>
        <w:ind w:left="435" w:hanging="435"/>
      </w:pPr>
      <w:rPr>
        <w:rFonts w:eastAsia="Times New Roman" w:hint="default"/>
        <w:color w:val="000000"/>
      </w:rPr>
    </w:lvl>
    <w:lvl w:ilvl="1">
      <w:start w:val="1"/>
      <w:numFmt w:val="decimal"/>
      <w:lvlText w:val="%1.%2"/>
      <w:lvlJc w:val="left"/>
      <w:pPr>
        <w:ind w:left="435" w:hanging="43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nsid w:val="17136EFC"/>
    <w:multiLevelType w:val="hybridMultilevel"/>
    <w:tmpl w:val="F6AA9BF4"/>
    <w:lvl w:ilvl="0" w:tplc="EE42F2EC">
      <w:start w:val="1"/>
      <w:numFmt w:val="lowerLetter"/>
      <w:lvlText w:val="%1)"/>
      <w:lvlJc w:val="left"/>
      <w:pPr>
        <w:tabs>
          <w:tab w:val="num" w:pos="1698"/>
        </w:tabs>
        <w:ind w:left="1698" w:hanging="99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3">
    <w:nsid w:val="19767E16"/>
    <w:multiLevelType w:val="multilevel"/>
    <w:tmpl w:val="265289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B160EA"/>
    <w:multiLevelType w:val="hybridMultilevel"/>
    <w:tmpl w:val="554A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159B9"/>
    <w:multiLevelType w:val="hybridMultilevel"/>
    <w:tmpl w:val="8932BD1E"/>
    <w:lvl w:ilvl="0" w:tplc="9A6E03CA">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E706E0"/>
    <w:multiLevelType w:val="hybridMultilevel"/>
    <w:tmpl w:val="D4FE8E0E"/>
    <w:lvl w:ilvl="0" w:tplc="DC204538">
      <w:start w:val="1"/>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A519E7"/>
    <w:multiLevelType w:val="hybridMultilevel"/>
    <w:tmpl w:val="B3AE98C4"/>
    <w:lvl w:ilvl="0" w:tplc="4B7A1CEA">
      <w:start w:val="1"/>
      <w:numFmt w:val="lowerLetter"/>
      <w:lvlText w:val="%1)"/>
      <w:lvlJc w:val="left"/>
      <w:pPr>
        <w:tabs>
          <w:tab w:val="num" w:pos="1101"/>
        </w:tabs>
        <w:ind w:left="1101" w:hanging="360"/>
      </w:pPr>
      <w:rPr>
        <w:rFonts w:hint="default"/>
      </w:rPr>
    </w:lvl>
    <w:lvl w:ilvl="1" w:tplc="04180019" w:tentative="1">
      <w:start w:val="1"/>
      <w:numFmt w:val="lowerLetter"/>
      <w:lvlText w:val="%2."/>
      <w:lvlJc w:val="left"/>
      <w:pPr>
        <w:tabs>
          <w:tab w:val="num" w:pos="1821"/>
        </w:tabs>
        <w:ind w:left="1821" w:hanging="360"/>
      </w:pPr>
    </w:lvl>
    <w:lvl w:ilvl="2" w:tplc="0418001B" w:tentative="1">
      <w:start w:val="1"/>
      <w:numFmt w:val="lowerRoman"/>
      <w:lvlText w:val="%3."/>
      <w:lvlJc w:val="right"/>
      <w:pPr>
        <w:tabs>
          <w:tab w:val="num" w:pos="2541"/>
        </w:tabs>
        <w:ind w:left="2541" w:hanging="180"/>
      </w:pPr>
    </w:lvl>
    <w:lvl w:ilvl="3" w:tplc="0418000F" w:tentative="1">
      <w:start w:val="1"/>
      <w:numFmt w:val="decimal"/>
      <w:lvlText w:val="%4."/>
      <w:lvlJc w:val="left"/>
      <w:pPr>
        <w:tabs>
          <w:tab w:val="num" w:pos="3261"/>
        </w:tabs>
        <w:ind w:left="3261" w:hanging="360"/>
      </w:pPr>
    </w:lvl>
    <w:lvl w:ilvl="4" w:tplc="04180019" w:tentative="1">
      <w:start w:val="1"/>
      <w:numFmt w:val="lowerLetter"/>
      <w:lvlText w:val="%5."/>
      <w:lvlJc w:val="left"/>
      <w:pPr>
        <w:tabs>
          <w:tab w:val="num" w:pos="3981"/>
        </w:tabs>
        <w:ind w:left="3981" w:hanging="360"/>
      </w:pPr>
    </w:lvl>
    <w:lvl w:ilvl="5" w:tplc="0418001B" w:tentative="1">
      <w:start w:val="1"/>
      <w:numFmt w:val="lowerRoman"/>
      <w:lvlText w:val="%6."/>
      <w:lvlJc w:val="right"/>
      <w:pPr>
        <w:tabs>
          <w:tab w:val="num" w:pos="4701"/>
        </w:tabs>
        <w:ind w:left="4701" w:hanging="180"/>
      </w:pPr>
    </w:lvl>
    <w:lvl w:ilvl="6" w:tplc="0418000F" w:tentative="1">
      <w:start w:val="1"/>
      <w:numFmt w:val="decimal"/>
      <w:lvlText w:val="%7."/>
      <w:lvlJc w:val="left"/>
      <w:pPr>
        <w:tabs>
          <w:tab w:val="num" w:pos="5421"/>
        </w:tabs>
        <w:ind w:left="5421" w:hanging="360"/>
      </w:pPr>
    </w:lvl>
    <w:lvl w:ilvl="7" w:tplc="04180019" w:tentative="1">
      <w:start w:val="1"/>
      <w:numFmt w:val="lowerLetter"/>
      <w:lvlText w:val="%8."/>
      <w:lvlJc w:val="left"/>
      <w:pPr>
        <w:tabs>
          <w:tab w:val="num" w:pos="6141"/>
        </w:tabs>
        <w:ind w:left="6141" w:hanging="360"/>
      </w:pPr>
    </w:lvl>
    <w:lvl w:ilvl="8" w:tplc="0418001B" w:tentative="1">
      <w:start w:val="1"/>
      <w:numFmt w:val="lowerRoman"/>
      <w:lvlText w:val="%9."/>
      <w:lvlJc w:val="right"/>
      <w:pPr>
        <w:tabs>
          <w:tab w:val="num" w:pos="6861"/>
        </w:tabs>
        <w:ind w:left="6861" w:hanging="180"/>
      </w:pPr>
    </w:lvl>
  </w:abstractNum>
  <w:abstractNum w:abstractNumId="18">
    <w:nsid w:val="23315454"/>
    <w:multiLevelType w:val="hybridMultilevel"/>
    <w:tmpl w:val="72407072"/>
    <w:lvl w:ilvl="0" w:tplc="DBCCD9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5307AC"/>
    <w:multiLevelType w:val="hybridMultilevel"/>
    <w:tmpl w:val="013806BA"/>
    <w:lvl w:ilvl="0" w:tplc="F97A5FC2">
      <w:start w:val="1"/>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nsid w:val="2C707DA9"/>
    <w:multiLevelType w:val="hybridMultilevel"/>
    <w:tmpl w:val="E4867240"/>
    <w:lvl w:ilvl="0" w:tplc="63D8D4AC">
      <w:start w:val="1"/>
      <w:numFmt w:val="lowerLetter"/>
      <w:lvlText w:val="%1)"/>
      <w:lvlJc w:val="left"/>
      <w:pPr>
        <w:tabs>
          <w:tab w:val="num" w:pos="1068"/>
        </w:tabs>
        <w:ind w:left="1068" w:hanging="360"/>
      </w:pPr>
      <w:rPr>
        <w:rFonts w:ascii="Times New Roman" w:eastAsia="Times New Roman" w:hAnsi="Times New Roman" w:cs="Times New Roman"/>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2DC9315F"/>
    <w:multiLevelType w:val="hybridMultilevel"/>
    <w:tmpl w:val="4E14BC76"/>
    <w:lvl w:ilvl="0" w:tplc="6ADE30E8">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nsid w:val="377F4EB3"/>
    <w:multiLevelType w:val="multilevel"/>
    <w:tmpl w:val="EC7C05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A1509C2"/>
    <w:multiLevelType w:val="hybridMultilevel"/>
    <w:tmpl w:val="98EACF52"/>
    <w:lvl w:ilvl="0" w:tplc="18FE4CC8">
      <w:start w:val="1"/>
      <w:numFmt w:val="lowerLetter"/>
      <w:lvlText w:val="%1)"/>
      <w:lvlJc w:val="left"/>
      <w:pPr>
        <w:tabs>
          <w:tab w:val="num" w:pos="720"/>
        </w:tabs>
        <w:ind w:left="72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2D2629"/>
    <w:multiLevelType w:val="hybridMultilevel"/>
    <w:tmpl w:val="B9A4439A"/>
    <w:lvl w:ilvl="0" w:tplc="63D8D4AC">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13B31A7"/>
    <w:multiLevelType w:val="hybridMultilevel"/>
    <w:tmpl w:val="81647A16"/>
    <w:lvl w:ilvl="0" w:tplc="02F49580">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3A5C4D"/>
    <w:multiLevelType w:val="hybridMultilevel"/>
    <w:tmpl w:val="595ED2EA"/>
    <w:lvl w:ilvl="0" w:tplc="9A6E03CA">
      <w:start w:val="1"/>
      <w:numFmt w:val="lowerLetter"/>
      <w:lvlText w:val="%1)"/>
      <w:lvlJc w:val="left"/>
      <w:pPr>
        <w:tabs>
          <w:tab w:val="num" w:pos="1068"/>
        </w:tabs>
        <w:ind w:left="1068" w:hanging="360"/>
      </w:pPr>
      <w:rPr>
        <w:rFonts w:hint="default"/>
      </w:rPr>
    </w:lvl>
    <w:lvl w:ilvl="1" w:tplc="A45E3456">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4D1DAA"/>
    <w:multiLevelType w:val="hybridMultilevel"/>
    <w:tmpl w:val="E5105204"/>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4B2A554C"/>
    <w:multiLevelType w:val="hybridMultilevel"/>
    <w:tmpl w:val="96363120"/>
    <w:lvl w:ilvl="0" w:tplc="3B6CFC6E">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4B803013"/>
    <w:multiLevelType w:val="hybridMultilevel"/>
    <w:tmpl w:val="F978F394"/>
    <w:lvl w:ilvl="0" w:tplc="04180001">
      <w:start w:val="1"/>
      <w:numFmt w:val="bullet"/>
      <w:lvlText w:val=""/>
      <w:lvlJc w:val="left"/>
      <w:pPr>
        <w:ind w:left="50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0">
    <w:nsid w:val="4B81645C"/>
    <w:multiLevelType w:val="hybridMultilevel"/>
    <w:tmpl w:val="EE26C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D226A3"/>
    <w:multiLevelType w:val="hybridMultilevel"/>
    <w:tmpl w:val="DB9A40CA"/>
    <w:lvl w:ilvl="0" w:tplc="E3526D62">
      <w:start w:val="1"/>
      <w:numFmt w:val="upperLetter"/>
      <w:lvlText w:val="%1."/>
      <w:lvlJc w:val="left"/>
      <w:pPr>
        <w:ind w:left="1095" w:hanging="360"/>
      </w:pPr>
      <w:rPr>
        <w:rFonts w:hint="default"/>
        <w:i w:val="0"/>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nsid w:val="5D902987"/>
    <w:multiLevelType w:val="hybridMultilevel"/>
    <w:tmpl w:val="A36609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EA067E"/>
    <w:multiLevelType w:val="hybridMultilevel"/>
    <w:tmpl w:val="A43408D2"/>
    <w:lvl w:ilvl="0" w:tplc="04090017">
      <w:start w:val="1"/>
      <w:numFmt w:val="lowerLetter"/>
      <w:lvlText w:val="%1)"/>
      <w:lvlJc w:val="left"/>
      <w:pPr>
        <w:tabs>
          <w:tab w:val="num" w:pos="720"/>
        </w:tabs>
        <w:ind w:left="720" w:hanging="360"/>
      </w:pPr>
      <w:rPr>
        <w:rFonts w:hint="default"/>
      </w:rPr>
    </w:lvl>
    <w:lvl w:ilvl="1" w:tplc="C876D07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1466D5"/>
    <w:multiLevelType w:val="hybridMultilevel"/>
    <w:tmpl w:val="5B2AC48E"/>
    <w:lvl w:ilvl="0" w:tplc="9A6E03CA">
      <w:start w:val="1"/>
      <w:numFmt w:val="lowerLetter"/>
      <w:lvlText w:val="%1)"/>
      <w:lvlJc w:val="left"/>
      <w:pPr>
        <w:tabs>
          <w:tab w:val="num" w:pos="1068"/>
        </w:tabs>
        <w:ind w:left="1068" w:hanging="360"/>
      </w:pPr>
      <w:rPr>
        <w:rFonts w:hint="default"/>
      </w:rPr>
    </w:lvl>
    <w:lvl w:ilvl="1" w:tplc="C98EC436">
      <w:start w:val="1"/>
      <w:numFmt w:val="lowerLetter"/>
      <w:lvlText w:val="%2)"/>
      <w:lvlJc w:val="left"/>
      <w:pPr>
        <w:tabs>
          <w:tab w:val="num" w:pos="2463"/>
        </w:tabs>
        <w:ind w:left="2463" w:hanging="1035"/>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63297A07"/>
    <w:multiLevelType w:val="hybridMultilevel"/>
    <w:tmpl w:val="23605BCC"/>
    <w:lvl w:ilvl="0" w:tplc="C98EC436">
      <w:start w:val="1"/>
      <w:numFmt w:val="lowerLetter"/>
      <w:lvlText w:val="%1)"/>
      <w:lvlJc w:val="left"/>
      <w:pPr>
        <w:tabs>
          <w:tab w:val="num" w:pos="2823"/>
        </w:tabs>
        <w:ind w:left="2823" w:hanging="1035"/>
      </w:pPr>
      <w:rPr>
        <w:rFonts w:hint="default"/>
      </w:rPr>
    </w:lvl>
    <w:lvl w:ilvl="1" w:tplc="04090001">
      <w:start w:val="1"/>
      <w:numFmt w:val="bullet"/>
      <w:lvlText w:val=""/>
      <w:lvlJc w:val="left"/>
      <w:pPr>
        <w:tabs>
          <w:tab w:val="num" w:pos="2868"/>
        </w:tabs>
        <w:ind w:left="2868" w:hanging="360"/>
      </w:pPr>
      <w:rPr>
        <w:rFonts w:ascii="Symbol" w:hAnsi="Symbol"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36">
    <w:nsid w:val="63C25C39"/>
    <w:multiLevelType w:val="hybridMultilevel"/>
    <w:tmpl w:val="1C52B6D4"/>
    <w:lvl w:ilvl="0" w:tplc="69FC46F0">
      <w:start w:val="1"/>
      <w:numFmt w:val="upperRoman"/>
      <w:pStyle w:val="Heading8"/>
      <w:lvlText w:val="%1."/>
      <w:lvlJc w:val="right"/>
      <w:pPr>
        <w:tabs>
          <w:tab w:val="num" w:pos="720"/>
        </w:tabs>
        <w:ind w:left="720" w:hanging="180"/>
      </w:pPr>
    </w:lvl>
    <w:lvl w:ilvl="1" w:tplc="04180017">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nsid w:val="669F2BCD"/>
    <w:multiLevelType w:val="hybridMultilevel"/>
    <w:tmpl w:val="A094EFDE"/>
    <w:lvl w:ilvl="0" w:tplc="6908DC5E">
      <w:start w:val="2"/>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nsid w:val="6FE02D21"/>
    <w:multiLevelType w:val="hybridMultilevel"/>
    <w:tmpl w:val="0A6E6C40"/>
    <w:lvl w:ilvl="0" w:tplc="04090001">
      <w:start w:val="1"/>
      <w:numFmt w:val="bullet"/>
      <w:lvlText w:val=""/>
      <w:lvlJc w:val="left"/>
      <w:pPr>
        <w:tabs>
          <w:tab w:val="num" w:pos="1068"/>
        </w:tabs>
        <w:ind w:left="1068" w:hanging="360"/>
      </w:pPr>
      <w:rPr>
        <w:rFonts w:ascii="Symbol" w:hAnsi="Symbol" w:hint="default"/>
      </w:rPr>
    </w:lvl>
    <w:lvl w:ilvl="1" w:tplc="A45E3456">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D83708"/>
    <w:multiLevelType w:val="hybridMultilevel"/>
    <w:tmpl w:val="E5905A20"/>
    <w:lvl w:ilvl="0" w:tplc="DA34769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
  </w:num>
  <w:num w:numId="3">
    <w:abstractNumId w:val="12"/>
  </w:num>
  <w:num w:numId="4">
    <w:abstractNumId w:val="27"/>
  </w:num>
  <w:num w:numId="5">
    <w:abstractNumId w:val="6"/>
  </w:num>
  <w:num w:numId="6">
    <w:abstractNumId w:val="17"/>
  </w:num>
  <w:num w:numId="7">
    <w:abstractNumId w:val="10"/>
  </w:num>
  <w:num w:numId="8">
    <w:abstractNumId w:val="8"/>
  </w:num>
  <w:num w:numId="9">
    <w:abstractNumId w:val="19"/>
  </w:num>
  <w:num w:numId="10">
    <w:abstractNumId w:val="20"/>
  </w:num>
  <w:num w:numId="11">
    <w:abstractNumId w:val="2"/>
  </w:num>
  <w:num w:numId="12">
    <w:abstractNumId w:val="0"/>
  </w:num>
  <w:num w:numId="13">
    <w:abstractNumId w:val="1"/>
  </w:num>
  <w:num w:numId="14">
    <w:abstractNumId w:val="23"/>
  </w:num>
  <w:num w:numId="15">
    <w:abstractNumId w:val="14"/>
  </w:num>
  <w:num w:numId="16">
    <w:abstractNumId w:val="25"/>
  </w:num>
  <w:num w:numId="17">
    <w:abstractNumId w:val="39"/>
  </w:num>
  <w:num w:numId="18">
    <w:abstractNumId w:val="24"/>
  </w:num>
  <w:num w:numId="19">
    <w:abstractNumId w:val="9"/>
  </w:num>
  <w:num w:numId="20">
    <w:abstractNumId w:val="7"/>
  </w:num>
  <w:num w:numId="21">
    <w:abstractNumId w:val="34"/>
  </w:num>
  <w:num w:numId="22">
    <w:abstractNumId w:val="35"/>
  </w:num>
  <w:num w:numId="23">
    <w:abstractNumId w:val="15"/>
  </w:num>
  <w:num w:numId="24">
    <w:abstractNumId w:val="26"/>
  </w:num>
  <w:num w:numId="25">
    <w:abstractNumId w:val="37"/>
  </w:num>
  <w:num w:numId="26">
    <w:abstractNumId w:val="21"/>
  </w:num>
  <w:num w:numId="27">
    <w:abstractNumId w:val="32"/>
  </w:num>
  <w:num w:numId="28">
    <w:abstractNumId w:val="33"/>
  </w:num>
  <w:num w:numId="29">
    <w:abstractNumId w:val="3"/>
  </w:num>
  <w:num w:numId="30">
    <w:abstractNumId w:val="38"/>
  </w:num>
  <w:num w:numId="31">
    <w:abstractNumId w:val="31"/>
  </w:num>
  <w:num w:numId="32">
    <w:abstractNumId w:val="16"/>
  </w:num>
  <w:num w:numId="33">
    <w:abstractNumId w:val="30"/>
  </w:num>
  <w:num w:numId="34">
    <w:abstractNumId w:val="18"/>
  </w:num>
  <w:num w:numId="35">
    <w:abstractNumId w:val="28"/>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1"/>
  </w:num>
  <w:num w:numId="39">
    <w:abstractNumId w:val="13"/>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5216"/>
    <w:rsid w:val="00276944"/>
    <w:rsid w:val="00354503"/>
    <w:rsid w:val="004A7D2C"/>
    <w:rsid w:val="0083139B"/>
    <w:rsid w:val="008C5216"/>
    <w:rsid w:val="00B9672C"/>
    <w:rsid w:val="00C92357"/>
    <w:rsid w:val="00C9739B"/>
    <w:rsid w:val="00E07A39"/>
    <w:rsid w:val="00EC2E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ind w:right="-9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16"/>
    <w:pPr>
      <w:spacing w:line="240" w:lineRule="auto"/>
      <w:ind w:right="0"/>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C5216"/>
    <w:pPr>
      <w:keepNext/>
      <w:jc w:val="both"/>
      <w:outlineLvl w:val="0"/>
    </w:pPr>
    <w:rPr>
      <w:rFonts w:ascii="Verdana" w:hAnsi="Verdana"/>
      <w:b/>
      <w:color w:val="003300"/>
      <w:sz w:val="36"/>
      <w:szCs w:val="36"/>
    </w:rPr>
  </w:style>
  <w:style w:type="paragraph" w:styleId="Heading2">
    <w:name w:val="heading 2"/>
    <w:basedOn w:val="Normal"/>
    <w:next w:val="Normal"/>
    <w:link w:val="Heading2Char"/>
    <w:uiPriority w:val="99"/>
    <w:qFormat/>
    <w:rsid w:val="008C5216"/>
    <w:pPr>
      <w:keepNext/>
      <w:jc w:val="center"/>
      <w:outlineLvl w:val="1"/>
    </w:pPr>
    <w:rPr>
      <w:b/>
      <w:bCs/>
      <w:sz w:val="28"/>
      <w:u w:val="single"/>
      <w:lang w:val="en-US"/>
    </w:rPr>
  </w:style>
  <w:style w:type="paragraph" w:styleId="Heading3">
    <w:name w:val="heading 3"/>
    <w:basedOn w:val="Normal"/>
    <w:next w:val="Normal"/>
    <w:link w:val="Heading3Char"/>
    <w:uiPriority w:val="99"/>
    <w:qFormat/>
    <w:rsid w:val="008C5216"/>
    <w:pPr>
      <w:keepNext/>
      <w:jc w:val="both"/>
      <w:outlineLvl w:val="2"/>
    </w:pPr>
    <w:rPr>
      <w:b/>
      <w:bCs/>
    </w:rPr>
  </w:style>
  <w:style w:type="paragraph" w:styleId="Heading4">
    <w:name w:val="heading 4"/>
    <w:basedOn w:val="Normal"/>
    <w:next w:val="Normal"/>
    <w:link w:val="Heading4Char"/>
    <w:unhideWhenUsed/>
    <w:qFormat/>
    <w:rsid w:val="008C521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C5216"/>
    <w:pPr>
      <w:keepNext/>
      <w:jc w:val="center"/>
      <w:outlineLvl w:val="4"/>
    </w:pPr>
    <w:rPr>
      <w:b/>
      <w:bCs/>
      <w:color w:val="0000FF"/>
    </w:rPr>
  </w:style>
  <w:style w:type="paragraph" w:styleId="Heading6">
    <w:name w:val="heading 6"/>
    <w:basedOn w:val="Normal"/>
    <w:next w:val="Normal"/>
    <w:link w:val="Heading6Char"/>
    <w:qFormat/>
    <w:rsid w:val="008C5216"/>
    <w:pPr>
      <w:keepNext/>
      <w:jc w:val="both"/>
      <w:outlineLvl w:val="5"/>
    </w:pPr>
    <w:rPr>
      <w:b/>
      <w:bCs/>
    </w:rPr>
  </w:style>
  <w:style w:type="paragraph" w:styleId="Heading7">
    <w:name w:val="heading 7"/>
    <w:basedOn w:val="Normal"/>
    <w:next w:val="Normal"/>
    <w:link w:val="Heading7Char"/>
    <w:qFormat/>
    <w:rsid w:val="008C5216"/>
    <w:pPr>
      <w:keepNext/>
      <w:keepLines/>
      <w:overflowPunct w:val="0"/>
      <w:autoSpaceDE w:val="0"/>
      <w:autoSpaceDN w:val="0"/>
      <w:adjustRightInd w:val="0"/>
      <w:spacing w:before="240" w:after="240"/>
      <w:jc w:val="center"/>
      <w:outlineLvl w:val="6"/>
    </w:pPr>
    <w:rPr>
      <w:i/>
      <w:sz w:val="28"/>
      <w:szCs w:val="20"/>
      <w:lang w:eastAsia="en-US"/>
    </w:rPr>
  </w:style>
  <w:style w:type="paragraph" w:styleId="Heading8">
    <w:name w:val="heading 8"/>
    <w:basedOn w:val="Normal"/>
    <w:next w:val="Normal"/>
    <w:link w:val="Heading8Char"/>
    <w:qFormat/>
    <w:rsid w:val="008C5216"/>
    <w:pPr>
      <w:keepNext/>
      <w:numPr>
        <w:numId w:val="1"/>
      </w:numPr>
      <w:jc w:val="both"/>
      <w:outlineLvl w:val="7"/>
    </w:pPr>
    <w:rPr>
      <w:i/>
      <w:iCs/>
      <w:color w:val="0000FF"/>
      <w:u w:val="single"/>
    </w:rPr>
  </w:style>
  <w:style w:type="paragraph" w:styleId="Heading9">
    <w:name w:val="heading 9"/>
    <w:basedOn w:val="Normal"/>
    <w:next w:val="Normal"/>
    <w:link w:val="Heading9Char"/>
    <w:qFormat/>
    <w:rsid w:val="008C5216"/>
    <w:pPr>
      <w:keepNext/>
      <w:tabs>
        <w:tab w:val="num" w:pos="831"/>
      </w:tabs>
      <w:ind w:left="831" w:hanging="180"/>
      <w:jc w:val="both"/>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216"/>
    <w:rPr>
      <w:rFonts w:ascii="Verdana" w:eastAsia="Times New Roman" w:hAnsi="Verdana" w:cs="Times New Roman"/>
      <w:b/>
      <w:color w:val="003300"/>
      <w:sz w:val="36"/>
      <w:szCs w:val="36"/>
      <w:lang w:val="ro-RO" w:eastAsia="ro-RO"/>
    </w:rPr>
  </w:style>
  <w:style w:type="character" w:customStyle="1" w:styleId="Heading2Char">
    <w:name w:val="Heading 2 Char"/>
    <w:basedOn w:val="DefaultParagraphFont"/>
    <w:link w:val="Heading2"/>
    <w:uiPriority w:val="99"/>
    <w:rsid w:val="008C5216"/>
    <w:rPr>
      <w:rFonts w:ascii="Times New Roman" w:eastAsia="Times New Roman" w:hAnsi="Times New Roman" w:cs="Times New Roman"/>
      <w:b/>
      <w:bCs/>
      <w:sz w:val="28"/>
      <w:szCs w:val="24"/>
      <w:u w:val="single"/>
      <w:lang w:val="en-US" w:eastAsia="ro-RO"/>
    </w:rPr>
  </w:style>
  <w:style w:type="character" w:customStyle="1" w:styleId="Heading3Char">
    <w:name w:val="Heading 3 Char"/>
    <w:basedOn w:val="DefaultParagraphFont"/>
    <w:link w:val="Heading3"/>
    <w:uiPriority w:val="99"/>
    <w:rsid w:val="008C5216"/>
    <w:rPr>
      <w:rFonts w:ascii="Times New Roman" w:eastAsia="Times New Roman" w:hAnsi="Times New Roman" w:cs="Times New Roman"/>
      <w:b/>
      <w:bCs/>
      <w:sz w:val="24"/>
      <w:szCs w:val="24"/>
      <w:lang w:val="ro-RO" w:eastAsia="ro-RO"/>
    </w:rPr>
  </w:style>
  <w:style w:type="character" w:customStyle="1" w:styleId="Heading4Char">
    <w:name w:val="Heading 4 Char"/>
    <w:basedOn w:val="DefaultParagraphFont"/>
    <w:link w:val="Heading4"/>
    <w:rsid w:val="008C5216"/>
    <w:rPr>
      <w:rFonts w:ascii="Calibri" w:eastAsia="Times New Roman" w:hAnsi="Calibri" w:cs="Times New Roman"/>
      <w:b/>
      <w:bCs/>
      <w:sz w:val="28"/>
      <w:szCs w:val="28"/>
      <w:lang w:val="ro-RO" w:eastAsia="ro-RO"/>
    </w:rPr>
  </w:style>
  <w:style w:type="character" w:customStyle="1" w:styleId="Heading5Char">
    <w:name w:val="Heading 5 Char"/>
    <w:basedOn w:val="DefaultParagraphFont"/>
    <w:link w:val="Heading5"/>
    <w:rsid w:val="008C5216"/>
    <w:rPr>
      <w:rFonts w:ascii="Times New Roman" w:eastAsia="Times New Roman" w:hAnsi="Times New Roman" w:cs="Times New Roman"/>
      <w:b/>
      <w:bCs/>
      <w:color w:val="0000FF"/>
      <w:sz w:val="24"/>
      <w:szCs w:val="24"/>
      <w:lang w:val="ro-RO" w:eastAsia="ro-RO"/>
    </w:rPr>
  </w:style>
  <w:style w:type="character" w:customStyle="1" w:styleId="Heading6Char">
    <w:name w:val="Heading 6 Char"/>
    <w:basedOn w:val="DefaultParagraphFont"/>
    <w:link w:val="Heading6"/>
    <w:rsid w:val="008C5216"/>
    <w:rPr>
      <w:rFonts w:ascii="Times New Roman" w:eastAsia="Times New Roman" w:hAnsi="Times New Roman" w:cs="Times New Roman"/>
      <w:b/>
      <w:bCs/>
      <w:sz w:val="24"/>
      <w:szCs w:val="24"/>
      <w:lang w:val="ro-RO" w:eastAsia="ro-RO"/>
    </w:rPr>
  </w:style>
  <w:style w:type="character" w:customStyle="1" w:styleId="Heading7Char">
    <w:name w:val="Heading 7 Char"/>
    <w:basedOn w:val="DefaultParagraphFont"/>
    <w:link w:val="Heading7"/>
    <w:rsid w:val="008C5216"/>
    <w:rPr>
      <w:rFonts w:ascii="Times New Roman" w:eastAsia="Times New Roman" w:hAnsi="Times New Roman" w:cs="Times New Roman"/>
      <w:i/>
      <w:sz w:val="28"/>
      <w:szCs w:val="20"/>
      <w:lang w:val="ro-RO"/>
    </w:rPr>
  </w:style>
  <w:style w:type="character" w:customStyle="1" w:styleId="Heading8Char">
    <w:name w:val="Heading 8 Char"/>
    <w:basedOn w:val="DefaultParagraphFont"/>
    <w:link w:val="Heading8"/>
    <w:rsid w:val="008C5216"/>
    <w:rPr>
      <w:rFonts w:ascii="Times New Roman" w:eastAsia="Times New Roman" w:hAnsi="Times New Roman" w:cs="Times New Roman"/>
      <w:i/>
      <w:iCs/>
      <w:color w:val="0000FF"/>
      <w:sz w:val="24"/>
      <w:szCs w:val="24"/>
      <w:u w:val="single"/>
      <w:lang w:val="ro-RO" w:eastAsia="ro-RO"/>
    </w:rPr>
  </w:style>
  <w:style w:type="character" w:customStyle="1" w:styleId="Heading9Char">
    <w:name w:val="Heading 9 Char"/>
    <w:basedOn w:val="DefaultParagraphFont"/>
    <w:link w:val="Heading9"/>
    <w:rsid w:val="008C5216"/>
    <w:rPr>
      <w:rFonts w:ascii="Times New Roman" w:eastAsia="Times New Roman" w:hAnsi="Times New Roman" w:cs="Times New Roman"/>
      <w:b/>
      <w:bCs/>
      <w:i/>
      <w:iCs/>
      <w:sz w:val="24"/>
      <w:szCs w:val="24"/>
      <w:u w:val="single"/>
      <w:lang w:val="ro-RO" w:eastAsia="ro-RO"/>
    </w:rPr>
  </w:style>
  <w:style w:type="paragraph" w:styleId="BodyTextIndent">
    <w:name w:val="Body Text Indent"/>
    <w:basedOn w:val="Normal"/>
    <w:link w:val="BodyTextIndentChar"/>
    <w:rsid w:val="008C5216"/>
    <w:pPr>
      <w:ind w:firstLine="684"/>
      <w:jc w:val="both"/>
    </w:pPr>
  </w:style>
  <w:style w:type="character" w:customStyle="1" w:styleId="BodyTextIndentChar">
    <w:name w:val="Body Text Indent Char"/>
    <w:basedOn w:val="DefaultParagraphFont"/>
    <w:link w:val="BodyTextIndent"/>
    <w:rsid w:val="008C5216"/>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8C5216"/>
    <w:pPr>
      <w:jc w:val="center"/>
    </w:pPr>
    <w:rPr>
      <w:b/>
      <w:bCs/>
      <w:color w:val="FF0000"/>
      <w:sz w:val="28"/>
      <w:lang w:val="en-US"/>
    </w:rPr>
  </w:style>
  <w:style w:type="character" w:customStyle="1" w:styleId="TitleChar">
    <w:name w:val="Title Char"/>
    <w:basedOn w:val="DefaultParagraphFont"/>
    <w:link w:val="Title"/>
    <w:rsid w:val="008C5216"/>
    <w:rPr>
      <w:rFonts w:ascii="Times New Roman" w:eastAsia="Times New Roman" w:hAnsi="Times New Roman" w:cs="Times New Roman"/>
      <w:b/>
      <w:bCs/>
      <w:color w:val="FF0000"/>
      <w:sz w:val="28"/>
      <w:szCs w:val="24"/>
      <w:lang w:val="en-US" w:eastAsia="ro-RO"/>
    </w:rPr>
  </w:style>
  <w:style w:type="paragraph" w:styleId="BodyTextIndent2">
    <w:name w:val="Body Text Indent 2"/>
    <w:basedOn w:val="Normal"/>
    <w:link w:val="BodyTextIndent2Char"/>
    <w:rsid w:val="008C5216"/>
    <w:pPr>
      <w:ind w:left="1980" w:hanging="1440"/>
      <w:jc w:val="both"/>
    </w:pPr>
    <w:rPr>
      <w:sz w:val="28"/>
      <w:lang w:val="fr-FR"/>
    </w:rPr>
  </w:style>
  <w:style w:type="character" w:customStyle="1" w:styleId="BodyTextIndent2Char">
    <w:name w:val="Body Text Indent 2 Char"/>
    <w:basedOn w:val="DefaultParagraphFont"/>
    <w:link w:val="BodyTextIndent2"/>
    <w:rsid w:val="008C5216"/>
    <w:rPr>
      <w:rFonts w:ascii="Times New Roman" w:eastAsia="Times New Roman" w:hAnsi="Times New Roman" w:cs="Times New Roman"/>
      <w:sz w:val="28"/>
      <w:szCs w:val="24"/>
      <w:lang w:val="fr-FR" w:eastAsia="ro-RO"/>
    </w:rPr>
  </w:style>
  <w:style w:type="paragraph" w:styleId="BodyText">
    <w:name w:val="Body Text"/>
    <w:basedOn w:val="Normal"/>
    <w:link w:val="BodyTextChar"/>
    <w:rsid w:val="008C5216"/>
    <w:pPr>
      <w:jc w:val="both"/>
    </w:pPr>
    <w:rPr>
      <w:i/>
      <w:iCs/>
      <w:lang w:val="en-US"/>
    </w:rPr>
  </w:style>
  <w:style w:type="character" w:customStyle="1" w:styleId="BodyTextChar">
    <w:name w:val="Body Text Char"/>
    <w:basedOn w:val="DefaultParagraphFont"/>
    <w:link w:val="BodyText"/>
    <w:rsid w:val="008C5216"/>
    <w:rPr>
      <w:rFonts w:ascii="Times New Roman" w:eastAsia="Times New Roman" w:hAnsi="Times New Roman" w:cs="Times New Roman"/>
      <w:i/>
      <w:iCs/>
      <w:sz w:val="24"/>
      <w:szCs w:val="24"/>
      <w:lang w:val="en-US" w:eastAsia="ro-RO"/>
    </w:rPr>
  </w:style>
  <w:style w:type="paragraph" w:styleId="BodyText2">
    <w:name w:val="Body Text 2"/>
    <w:basedOn w:val="Normal"/>
    <w:link w:val="BodyText2Char"/>
    <w:rsid w:val="008C5216"/>
    <w:rPr>
      <w:i/>
      <w:iCs/>
      <w:lang w:val="fr-FR"/>
    </w:rPr>
  </w:style>
  <w:style w:type="character" w:customStyle="1" w:styleId="BodyText2Char">
    <w:name w:val="Body Text 2 Char"/>
    <w:basedOn w:val="DefaultParagraphFont"/>
    <w:link w:val="BodyText2"/>
    <w:rsid w:val="008C5216"/>
    <w:rPr>
      <w:rFonts w:ascii="Times New Roman" w:eastAsia="Times New Roman" w:hAnsi="Times New Roman" w:cs="Times New Roman"/>
      <w:i/>
      <w:iCs/>
      <w:sz w:val="24"/>
      <w:szCs w:val="24"/>
      <w:lang w:val="fr-FR" w:eastAsia="ro-RO"/>
    </w:rPr>
  </w:style>
  <w:style w:type="paragraph" w:styleId="BodyText3">
    <w:name w:val="Body Text 3"/>
    <w:basedOn w:val="Normal"/>
    <w:link w:val="BodyText3Char"/>
    <w:rsid w:val="008C5216"/>
    <w:pPr>
      <w:jc w:val="both"/>
    </w:pPr>
  </w:style>
  <w:style w:type="character" w:customStyle="1" w:styleId="BodyText3Char">
    <w:name w:val="Body Text 3 Char"/>
    <w:basedOn w:val="DefaultParagraphFont"/>
    <w:link w:val="BodyText3"/>
    <w:rsid w:val="008C5216"/>
    <w:rPr>
      <w:rFonts w:ascii="Times New Roman" w:eastAsia="Times New Roman" w:hAnsi="Times New Roman" w:cs="Times New Roman"/>
      <w:sz w:val="24"/>
      <w:szCs w:val="24"/>
      <w:lang w:val="ro-RO" w:eastAsia="ro-RO"/>
    </w:rPr>
  </w:style>
  <w:style w:type="paragraph" w:styleId="NormalWeb">
    <w:name w:val="Normal (Web)"/>
    <w:basedOn w:val="Normal"/>
    <w:rsid w:val="008C5216"/>
    <w:pPr>
      <w:spacing w:before="100" w:beforeAutospacing="1" w:after="100" w:afterAutospacing="1"/>
    </w:pPr>
  </w:style>
  <w:style w:type="paragraph" w:styleId="BodyTextIndent3">
    <w:name w:val="Body Text Indent 3"/>
    <w:basedOn w:val="Normal"/>
    <w:link w:val="BodyTextIndent3Char"/>
    <w:rsid w:val="008C5216"/>
    <w:pPr>
      <w:ind w:firstLine="1080"/>
      <w:jc w:val="both"/>
    </w:pPr>
    <w:rPr>
      <w:sz w:val="28"/>
    </w:rPr>
  </w:style>
  <w:style w:type="character" w:customStyle="1" w:styleId="BodyTextIndent3Char">
    <w:name w:val="Body Text Indent 3 Char"/>
    <w:basedOn w:val="DefaultParagraphFont"/>
    <w:link w:val="BodyTextIndent3"/>
    <w:rsid w:val="008C5216"/>
    <w:rPr>
      <w:rFonts w:ascii="Times New Roman" w:eastAsia="Times New Roman" w:hAnsi="Times New Roman" w:cs="Times New Roman"/>
      <w:sz w:val="28"/>
      <w:szCs w:val="24"/>
      <w:lang w:val="ro-RO" w:eastAsia="ro-RO"/>
    </w:rPr>
  </w:style>
  <w:style w:type="paragraph" w:customStyle="1" w:styleId="pn">
    <w:name w:val="pn"/>
    <w:basedOn w:val="Normal"/>
    <w:rsid w:val="008C5216"/>
    <w:pPr>
      <w:overflowPunct w:val="0"/>
      <w:autoSpaceDE w:val="0"/>
      <w:autoSpaceDN w:val="0"/>
      <w:adjustRightInd w:val="0"/>
      <w:ind w:firstLine="720"/>
      <w:jc w:val="both"/>
    </w:pPr>
    <w:rPr>
      <w:sz w:val="28"/>
      <w:szCs w:val="20"/>
    </w:rPr>
  </w:style>
  <w:style w:type="paragraph" w:styleId="Footer">
    <w:name w:val="footer"/>
    <w:basedOn w:val="Normal"/>
    <w:link w:val="FooterChar"/>
    <w:uiPriority w:val="99"/>
    <w:rsid w:val="008C5216"/>
    <w:pPr>
      <w:tabs>
        <w:tab w:val="center" w:pos="4320"/>
        <w:tab w:val="right" w:pos="8640"/>
      </w:tabs>
      <w:overflowPunct w:val="0"/>
      <w:autoSpaceDE w:val="0"/>
      <w:autoSpaceDN w:val="0"/>
      <w:adjustRightInd w:val="0"/>
    </w:pPr>
    <w:rPr>
      <w:sz w:val="28"/>
      <w:szCs w:val="20"/>
      <w:lang w:eastAsia="en-US"/>
    </w:rPr>
  </w:style>
  <w:style w:type="character" w:customStyle="1" w:styleId="FooterChar">
    <w:name w:val="Footer Char"/>
    <w:basedOn w:val="DefaultParagraphFont"/>
    <w:link w:val="Footer"/>
    <w:uiPriority w:val="99"/>
    <w:rsid w:val="008C5216"/>
    <w:rPr>
      <w:rFonts w:ascii="Times New Roman" w:eastAsia="Times New Roman" w:hAnsi="Times New Roman" w:cs="Times New Roman"/>
      <w:sz w:val="28"/>
      <w:szCs w:val="20"/>
      <w:lang w:val="ro-RO"/>
    </w:rPr>
  </w:style>
  <w:style w:type="character" w:styleId="PageNumber">
    <w:name w:val="page number"/>
    <w:basedOn w:val="DefaultParagraphFont"/>
    <w:rsid w:val="008C5216"/>
  </w:style>
  <w:style w:type="character" w:customStyle="1" w:styleId="BalloonTextChar">
    <w:name w:val="Balloon Text Char"/>
    <w:basedOn w:val="DefaultParagraphFont"/>
    <w:link w:val="BalloonText"/>
    <w:uiPriority w:val="99"/>
    <w:semiHidden/>
    <w:rsid w:val="008C5216"/>
    <w:rPr>
      <w:rFonts w:ascii="Tahoma" w:hAnsi="Tahoma" w:cs="Tahoma"/>
      <w:sz w:val="16"/>
      <w:szCs w:val="16"/>
      <w:lang w:val="ro-RO" w:eastAsia="ro-RO"/>
    </w:rPr>
  </w:style>
  <w:style w:type="paragraph" w:styleId="BalloonText">
    <w:name w:val="Balloon Text"/>
    <w:basedOn w:val="Normal"/>
    <w:link w:val="BalloonTextChar"/>
    <w:uiPriority w:val="99"/>
    <w:semiHidden/>
    <w:rsid w:val="008C5216"/>
    <w:rPr>
      <w:rFonts w:ascii="Tahoma" w:eastAsiaTheme="minorHAnsi" w:hAnsi="Tahoma" w:cs="Tahoma"/>
      <w:sz w:val="16"/>
      <w:szCs w:val="16"/>
    </w:rPr>
  </w:style>
  <w:style w:type="character" w:customStyle="1" w:styleId="BalloonTextChar1">
    <w:name w:val="Balloon Text Char1"/>
    <w:basedOn w:val="DefaultParagraphFont"/>
    <w:link w:val="BalloonText"/>
    <w:uiPriority w:val="99"/>
    <w:semiHidden/>
    <w:rsid w:val="008C5216"/>
    <w:rPr>
      <w:rFonts w:ascii="Tahoma" w:eastAsia="Times New Roman" w:hAnsi="Tahoma" w:cs="Tahoma"/>
      <w:sz w:val="16"/>
      <w:szCs w:val="16"/>
      <w:lang w:val="ro-RO" w:eastAsia="ro-RO"/>
    </w:rPr>
  </w:style>
  <w:style w:type="character" w:customStyle="1" w:styleId="TextnBalonCaracter1">
    <w:name w:val="Text în Balon Caracter1"/>
    <w:basedOn w:val="DefaultParagraphFont"/>
    <w:uiPriority w:val="99"/>
    <w:semiHidden/>
    <w:rsid w:val="008C5216"/>
    <w:rPr>
      <w:rFonts w:ascii="Tahoma" w:hAnsi="Tahoma" w:cs="Tahoma"/>
      <w:sz w:val="16"/>
      <w:szCs w:val="16"/>
      <w:lang w:val="ro-RO" w:eastAsia="ro-RO"/>
    </w:rPr>
  </w:style>
  <w:style w:type="paragraph" w:customStyle="1" w:styleId="BodyTextIndent21">
    <w:name w:val="Body Text Indent 21"/>
    <w:basedOn w:val="Normal"/>
    <w:rsid w:val="008C5216"/>
    <w:pPr>
      <w:suppressAutoHyphens/>
      <w:ind w:left="1980" w:hanging="1440"/>
      <w:jc w:val="both"/>
    </w:pPr>
    <w:rPr>
      <w:sz w:val="28"/>
      <w:lang w:val="fr-FR" w:eastAsia="ar-SA"/>
    </w:rPr>
  </w:style>
  <w:style w:type="character" w:customStyle="1" w:styleId="apple-style-span">
    <w:name w:val="apple-style-span"/>
    <w:basedOn w:val="DefaultParagraphFont"/>
    <w:rsid w:val="008C5216"/>
  </w:style>
  <w:style w:type="paragraph" w:styleId="Header">
    <w:name w:val="header"/>
    <w:basedOn w:val="Normal"/>
    <w:link w:val="HeaderChar"/>
    <w:uiPriority w:val="99"/>
    <w:unhideWhenUsed/>
    <w:rsid w:val="008C5216"/>
    <w:pPr>
      <w:tabs>
        <w:tab w:val="center" w:pos="4513"/>
        <w:tab w:val="right" w:pos="9026"/>
      </w:tabs>
    </w:pPr>
  </w:style>
  <w:style w:type="character" w:customStyle="1" w:styleId="HeaderChar">
    <w:name w:val="Header Char"/>
    <w:basedOn w:val="DefaultParagraphFont"/>
    <w:link w:val="Header"/>
    <w:uiPriority w:val="99"/>
    <w:rsid w:val="008C5216"/>
    <w:rPr>
      <w:rFonts w:ascii="Times New Roman" w:eastAsia="Times New Roman" w:hAnsi="Times New Roman" w:cs="Times New Roman"/>
      <w:sz w:val="24"/>
      <w:szCs w:val="24"/>
      <w:lang w:val="ro-RO" w:eastAsia="ro-RO"/>
    </w:rPr>
  </w:style>
  <w:style w:type="paragraph" w:customStyle="1" w:styleId="Default">
    <w:name w:val="Default"/>
    <w:rsid w:val="008C5216"/>
    <w:pPr>
      <w:autoSpaceDE w:val="0"/>
      <w:autoSpaceDN w:val="0"/>
      <w:adjustRightInd w:val="0"/>
      <w:spacing w:line="240" w:lineRule="auto"/>
      <w:ind w:right="0"/>
    </w:pPr>
    <w:rPr>
      <w:rFonts w:ascii="Times New Roman" w:eastAsia="Times New Roman" w:hAnsi="Times New Roman" w:cs="Times New Roman"/>
      <w:color w:val="000000"/>
      <w:sz w:val="24"/>
      <w:szCs w:val="24"/>
      <w:lang w:val="en-US"/>
    </w:rPr>
  </w:style>
  <w:style w:type="paragraph" w:customStyle="1" w:styleId="Style5">
    <w:name w:val="Style5"/>
    <w:basedOn w:val="Normal"/>
    <w:uiPriority w:val="99"/>
    <w:rsid w:val="008C5216"/>
    <w:pPr>
      <w:widowControl w:val="0"/>
      <w:autoSpaceDE w:val="0"/>
      <w:autoSpaceDN w:val="0"/>
      <w:adjustRightInd w:val="0"/>
      <w:spacing w:line="276" w:lineRule="exact"/>
      <w:jc w:val="center"/>
    </w:pPr>
  </w:style>
  <w:style w:type="character" w:customStyle="1" w:styleId="CommentTextChar">
    <w:name w:val="Comment Text Char"/>
    <w:basedOn w:val="DefaultParagraphFont"/>
    <w:link w:val="CommentText"/>
    <w:uiPriority w:val="99"/>
    <w:semiHidden/>
    <w:rsid w:val="008C5216"/>
    <w:rPr>
      <w:rFonts w:ascii="Calibri" w:eastAsia="Calibri" w:hAnsi="Calibri"/>
      <w:lang w:val="en-US"/>
    </w:rPr>
  </w:style>
  <w:style w:type="paragraph" w:styleId="CommentText">
    <w:name w:val="annotation text"/>
    <w:basedOn w:val="Normal"/>
    <w:link w:val="CommentTextChar"/>
    <w:uiPriority w:val="99"/>
    <w:semiHidden/>
    <w:unhideWhenUsed/>
    <w:rsid w:val="008C5216"/>
    <w:pPr>
      <w:spacing w:after="200" w:line="276" w:lineRule="auto"/>
    </w:pPr>
    <w:rPr>
      <w:rFonts w:ascii="Calibri" w:eastAsia="Calibri" w:hAnsi="Calibri" w:cstheme="minorBidi"/>
      <w:sz w:val="22"/>
      <w:szCs w:val="22"/>
      <w:lang w:val="en-US" w:eastAsia="en-US"/>
    </w:rPr>
  </w:style>
  <w:style w:type="character" w:customStyle="1" w:styleId="CommentTextChar1">
    <w:name w:val="Comment Text Char1"/>
    <w:basedOn w:val="DefaultParagraphFont"/>
    <w:link w:val="CommentText"/>
    <w:uiPriority w:val="99"/>
    <w:semiHidden/>
    <w:rsid w:val="008C5216"/>
    <w:rPr>
      <w:rFonts w:ascii="Times New Roman" w:eastAsia="Times New Roman" w:hAnsi="Times New Roman" w:cs="Times New Roman"/>
      <w:sz w:val="20"/>
      <w:szCs w:val="20"/>
      <w:lang w:val="ro-RO" w:eastAsia="ro-RO"/>
    </w:rPr>
  </w:style>
  <w:style w:type="character" w:customStyle="1" w:styleId="CommentSubjectChar">
    <w:name w:val="Comment Subject Char"/>
    <w:basedOn w:val="CommentTextChar"/>
    <w:link w:val="CommentSubject"/>
    <w:uiPriority w:val="99"/>
    <w:semiHidden/>
    <w:rsid w:val="008C5216"/>
    <w:rPr>
      <w:b/>
      <w:bCs/>
    </w:rPr>
  </w:style>
  <w:style w:type="paragraph" w:styleId="CommentSubject">
    <w:name w:val="annotation subject"/>
    <w:basedOn w:val="CommentText"/>
    <w:next w:val="CommentText"/>
    <w:link w:val="CommentSubjectChar"/>
    <w:uiPriority w:val="99"/>
    <w:semiHidden/>
    <w:unhideWhenUsed/>
    <w:rsid w:val="008C5216"/>
    <w:rPr>
      <w:b/>
      <w:bCs/>
    </w:rPr>
  </w:style>
  <w:style w:type="character" w:customStyle="1" w:styleId="CommentSubjectChar1">
    <w:name w:val="Comment Subject Char1"/>
    <w:basedOn w:val="CommentTextChar1"/>
    <w:link w:val="CommentSubject"/>
    <w:uiPriority w:val="99"/>
    <w:semiHidden/>
    <w:rsid w:val="008C5216"/>
    <w:rPr>
      <w:b/>
      <w:bCs/>
    </w:rPr>
  </w:style>
  <w:style w:type="paragraph" w:styleId="NoSpacing">
    <w:name w:val="No Spacing"/>
    <w:uiPriority w:val="1"/>
    <w:qFormat/>
    <w:rsid w:val="008C5216"/>
    <w:pPr>
      <w:spacing w:line="240" w:lineRule="auto"/>
      <w:ind w:right="0"/>
    </w:pPr>
    <w:rPr>
      <w:rFonts w:ascii="Calibri" w:eastAsia="Calibri" w:hAnsi="Calibri" w:cs="Times New Roman"/>
      <w:lang w:val="en-US"/>
    </w:rPr>
  </w:style>
  <w:style w:type="paragraph" w:styleId="ListParagraph">
    <w:name w:val="List Paragraph"/>
    <w:basedOn w:val="Normal"/>
    <w:uiPriority w:val="34"/>
    <w:qFormat/>
    <w:rsid w:val="008C5216"/>
    <w:pPr>
      <w:spacing w:after="200" w:line="276" w:lineRule="auto"/>
      <w:ind w:left="72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8200</Words>
  <Characters>46741</Characters>
  <Application>Microsoft Office Word</Application>
  <DocSecurity>0</DocSecurity>
  <Lines>389</Lines>
  <Paragraphs>109</Paragraphs>
  <ScaleCrop>false</ScaleCrop>
  <Company/>
  <LinksUpToDate>false</LinksUpToDate>
  <CharactersWithSpaces>54832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cp:lastModifiedBy>
  <cp:revision>5</cp:revision>
  <dcterms:created xsi:type="dcterms:W3CDTF">2018-11-06T08:21:00Z</dcterms:created>
  <dcterms:modified xsi:type="dcterms:W3CDTF">2018-12-10T09:26:00Z</dcterms:modified>
</cp:coreProperties>
</file>